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F6D3" w14:textId="4A5AEED9" w:rsidR="0007471F" w:rsidRDefault="00B94575">
      <w:pPr>
        <w:ind w:left="444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ED4E803" wp14:editId="243478FB">
            <wp:simplePos x="0" y="0"/>
            <wp:positionH relativeFrom="column">
              <wp:posOffset>1758950</wp:posOffset>
            </wp:positionH>
            <wp:positionV relativeFrom="paragraph">
              <wp:posOffset>-635</wp:posOffset>
            </wp:positionV>
            <wp:extent cx="2470150" cy="678180"/>
            <wp:effectExtent l="0" t="0" r="0" b="0"/>
            <wp:wrapTight wrapText="bothSides">
              <wp:wrapPolygon edited="0">
                <wp:start x="1166" y="0"/>
                <wp:lineTo x="0" y="7888"/>
                <wp:lineTo x="0" y="12135"/>
                <wp:lineTo x="333" y="19416"/>
                <wp:lineTo x="833" y="21236"/>
                <wp:lineTo x="3998" y="21236"/>
                <wp:lineTo x="4997" y="19416"/>
                <wp:lineTo x="21489" y="14562"/>
                <wp:lineTo x="21489" y="6674"/>
                <wp:lineTo x="2499" y="0"/>
                <wp:lineTo x="116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compass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607B3" w14:textId="207F2FD6" w:rsidR="00B94575" w:rsidRDefault="00B94575">
      <w:pPr>
        <w:ind w:left="4440"/>
        <w:rPr>
          <w:rFonts w:ascii="Times New Roman" w:eastAsia="Times New Roman" w:hAnsi="Times New Roman" w:cs="Times New Roman"/>
          <w:sz w:val="20"/>
          <w:szCs w:val="20"/>
        </w:rPr>
      </w:pPr>
    </w:p>
    <w:p w14:paraId="7CBDF6D5" w14:textId="2605DB8D" w:rsidR="0007471F" w:rsidRPr="007A24D0" w:rsidRDefault="008B664D">
      <w:pPr>
        <w:spacing w:before="77" w:line="207" w:lineRule="exact"/>
        <w:ind w:left="203" w:right="203"/>
        <w:jc w:val="center"/>
        <w:rPr>
          <w:rFonts w:ascii="Arial Narrow" w:eastAsia="Arial" w:hAnsi="Arial Narrow" w:cs="Arial"/>
          <w:sz w:val="18"/>
          <w:szCs w:val="18"/>
        </w:rPr>
      </w:pPr>
      <w:r w:rsidRPr="007A24D0">
        <w:rPr>
          <w:rFonts w:ascii="Arial Narrow" w:eastAsia="Arial" w:hAnsi="Arial Narrow" w:cs="Arial"/>
          <w:color w:val="404040"/>
          <w:sz w:val="18"/>
          <w:szCs w:val="18"/>
        </w:rPr>
        <w:t xml:space="preserve">Encompass Southwest Ltd • Suite 1 • 2 Bear Street, </w:t>
      </w:r>
      <w:proofErr w:type="spellStart"/>
      <w:r w:rsidRPr="007A24D0">
        <w:rPr>
          <w:rFonts w:ascii="Arial Narrow" w:eastAsia="Arial" w:hAnsi="Arial Narrow" w:cs="Arial"/>
          <w:color w:val="404040"/>
          <w:sz w:val="18"/>
          <w:szCs w:val="18"/>
        </w:rPr>
        <w:t>Barnstaple</w:t>
      </w:r>
      <w:proofErr w:type="spellEnd"/>
      <w:r w:rsidRPr="007A24D0">
        <w:rPr>
          <w:rFonts w:ascii="Arial Narrow" w:eastAsia="Arial" w:hAnsi="Arial Narrow" w:cs="Arial"/>
          <w:color w:val="404040"/>
          <w:sz w:val="18"/>
          <w:szCs w:val="18"/>
        </w:rPr>
        <w:t xml:space="preserve"> • Devon • EX32 7BU • T: 01271</w:t>
      </w:r>
      <w:r w:rsidRPr="007A24D0">
        <w:rPr>
          <w:rFonts w:ascii="Arial Narrow" w:eastAsia="Arial" w:hAnsi="Arial Narrow" w:cs="Arial"/>
          <w:color w:val="404040"/>
          <w:spacing w:val="-28"/>
          <w:sz w:val="18"/>
          <w:szCs w:val="18"/>
        </w:rPr>
        <w:t xml:space="preserve"> </w:t>
      </w:r>
      <w:r w:rsidRPr="007A24D0">
        <w:rPr>
          <w:rFonts w:ascii="Arial Narrow" w:eastAsia="Arial" w:hAnsi="Arial Narrow" w:cs="Arial"/>
          <w:color w:val="404040"/>
          <w:sz w:val="18"/>
          <w:szCs w:val="18"/>
        </w:rPr>
        <w:t>371499</w:t>
      </w:r>
    </w:p>
    <w:p w14:paraId="7CBDF6D7" w14:textId="0F04D221" w:rsidR="0007471F" w:rsidRPr="007A24D0" w:rsidRDefault="00D86A8A" w:rsidP="00CB3C1D">
      <w:pPr>
        <w:spacing w:line="207" w:lineRule="exact"/>
        <w:ind w:left="250" w:right="203"/>
        <w:jc w:val="center"/>
        <w:rPr>
          <w:rFonts w:ascii="Arial Narrow" w:eastAsia="Arial" w:hAnsi="Arial Narrow" w:cs="Arial"/>
          <w:sz w:val="18"/>
          <w:szCs w:val="18"/>
        </w:rPr>
      </w:pPr>
      <w:hyperlink r:id="rId11">
        <w:r w:rsidR="008B664D" w:rsidRPr="007A24D0">
          <w:rPr>
            <w:rFonts w:ascii="Arial Narrow" w:eastAsia="Arial" w:hAnsi="Arial Narrow" w:cs="Arial"/>
            <w:color w:val="404040"/>
            <w:sz w:val="18"/>
            <w:szCs w:val="18"/>
          </w:rPr>
          <w:t>info@bpag-encompass.org.uk</w:t>
        </w:r>
      </w:hyperlink>
      <w:r w:rsidR="008B664D" w:rsidRPr="007A24D0">
        <w:rPr>
          <w:rFonts w:ascii="Arial Narrow" w:eastAsia="Arial" w:hAnsi="Arial Narrow" w:cs="Arial"/>
          <w:color w:val="404040"/>
          <w:spacing w:val="-6"/>
          <w:sz w:val="18"/>
          <w:szCs w:val="18"/>
        </w:rPr>
        <w:t xml:space="preserve"> </w:t>
      </w:r>
      <w:r w:rsidR="008B664D" w:rsidRPr="007A24D0">
        <w:rPr>
          <w:rFonts w:ascii="Arial Narrow" w:eastAsia="Arial" w:hAnsi="Arial Narrow" w:cs="Arial"/>
          <w:color w:val="404040"/>
          <w:sz w:val="18"/>
          <w:szCs w:val="18"/>
        </w:rPr>
        <w:t>•</w:t>
      </w:r>
      <w:r w:rsidR="008B664D" w:rsidRPr="007A24D0">
        <w:rPr>
          <w:rFonts w:ascii="Arial Narrow" w:eastAsia="Arial" w:hAnsi="Arial Narrow" w:cs="Arial"/>
          <w:color w:val="404040"/>
          <w:spacing w:val="-4"/>
          <w:sz w:val="18"/>
          <w:szCs w:val="18"/>
        </w:rPr>
        <w:t xml:space="preserve"> </w:t>
      </w:r>
      <w:hyperlink r:id="rId12">
        <w:r w:rsidR="008B664D" w:rsidRPr="007A24D0">
          <w:rPr>
            <w:rFonts w:ascii="Arial Narrow" w:eastAsia="Arial" w:hAnsi="Arial Narrow" w:cs="Arial"/>
            <w:color w:val="404040"/>
            <w:sz w:val="18"/>
            <w:szCs w:val="18"/>
          </w:rPr>
          <w:t>www.bpag-encompass.org.uk</w:t>
        </w:r>
      </w:hyperlink>
      <w:r w:rsidR="008B664D" w:rsidRPr="007A24D0">
        <w:rPr>
          <w:rFonts w:ascii="Arial Narrow" w:eastAsia="Arial" w:hAnsi="Arial Narrow" w:cs="Arial"/>
          <w:color w:val="404040"/>
          <w:spacing w:val="-3"/>
          <w:sz w:val="18"/>
          <w:szCs w:val="18"/>
        </w:rPr>
        <w:t xml:space="preserve"> </w:t>
      </w:r>
      <w:r w:rsidR="008B664D" w:rsidRPr="007A24D0">
        <w:rPr>
          <w:rFonts w:ascii="Arial Narrow" w:eastAsia="Arial" w:hAnsi="Arial Narrow" w:cs="Arial"/>
          <w:color w:val="404040"/>
          <w:sz w:val="18"/>
          <w:szCs w:val="18"/>
        </w:rPr>
        <w:t>•</w:t>
      </w:r>
      <w:r w:rsidR="008B664D" w:rsidRPr="007A24D0">
        <w:rPr>
          <w:rFonts w:ascii="Arial Narrow" w:eastAsia="Arial" w:hAnsi="Arial Narrow" w:cs="Arial"/>
          <w:color w:val="404040"/>
          <w:spacing w:val="-4"/>
          <w:sz w:val="18"/>
          <w:szCs w:val="18"/>
        </w:rPr>
        <w:t xml:space="preserve"> </w:t>
      </w:r>
      <w:r w:rsidR="008B664D" w:rsidRPr="007A24D0">
        <w:rPr>
          <w:rFonts w:ascii="Arial Narrow" w:eastAsia="Arial" w:hAnsi="Arial Narrow" w:cs="Arial"/>
          <w:color w:val="404040"/>
          <w:sz w:val="18"/>
          <w:szCs w:val="18"/>
        </w:rPr>
        <w:t>Registered</w:t>
      </w:r>
      <w:r w:rsidR="008B664D" w:rsidRPr="007A24D0">
        <w:rPr>
          <w:rFonts w:ascii="Arial Narrow" w:eastAsia="Arial" w:hAnsi="Arial Narrow" w:cs="Arial"/>
          <w:color w:val="404040"/>
          <w:spacing w:val="-4"/>
          <w:sz w:val="18"/>
          <w:szCs w:val="18"/>
        </w:rPr>
        <w:t xml:space="preserve"> </w:t>
      </w:r>
      <w:r w:rsidR="008B664D" w:rsidRPr="007A24D0">
        <w:rPr>
          <w:rFonts w:ascii="Arial Narrow" w:eastAsia="Arial" w:hAnsi="Arial Narrow" w:cs="Arial"/>
          <w:color w:val="404040"/>
          <w:sz w:val="18"/>
          <w:szCs w:val="18"/>
        </w:rPr>
        <w:t>Co.</w:t>
      </w:r>
      <w:r w:rsidR="008B664D" w:rsidRPr="007A24D0">
        <w:rPr>
          <w:rFonts w:ascii="Arial Narrow" w:eastAsia="Arial" w:hAnsi="Arial Narrow" w:cs="Arial"/>
          <w:color w:val="404040"/>
          <w:spacing w:val="-4"/>
          <w:sz w:val="18"/>
          <w:szCs w:val="18"/>
        </w:rPr>
        <w:t xml:space="preserve"> </w:t>
      </w:r>
      <w:r w:rsidR="008B664D" w:rsidRPr="007A24D0">
        <w:rPr>
          <w:rFonts w:ascii="Arial Narrow" w:eastAsia="Arial" w:hAnsi="Arial Narrow" w:cs="Arial"/>
          <w:color w:val="404040"/>
          <w:sz w:val="18"/>
          <w:szCs w:val="18"/>
        </w:rPr>
        <w:t>Number:</w:t>
      </w:r>
      <w:r w:rsidR="008B664D" w:rsidRPr="007A24D0">
        <w:rPr>
          <w:rFonts w:ascii="Arial Narrow" w:eastAsia="Arial" w:hAnsi="Arial Narrow" w:cs="Arial"/>
          <w:color w:val="404040"/>
          <w:spacing w:val="-4"/>
          <w:sz w:val="18"/>
          <w:szCs w:val="18"/>
        </w:rPr>
        <w:t xml:space="preserve"> </w:t>
      </w:r>
      <w:r w:rsidR="008B664D" w:rsidRPr="007A24D0">
        <w:rPr>
          <w:rFonts w:ascii="Arial Narrow" w:eastAsia="Arial" w:hAnsi="Arial Narrow" w:cs="Arial"/>
          <w:color w:val="404040"/>
          <w:sz w:val="18"/>
          <w:szCs w:val="18"/>
        </w:rPr>
        <w:t>07149873</w:t>
      </w:r>
      <w:r w:rsidR="008B664D" w:rsidRPr="007A24D0">
        <w:rPr>
          <w:rFonts w:ascii="Arial Narrow" w:eastAsia="Arial" w:hAnsi="Arial Narrow" w:cs="Arial"/>
          <w:color w:val="404040"/>
          <w:spacing w:val="-4"/>
          <w:sz w:val="18"/>
          <w:szCs w:val="18"/>
        </w:rPr>
        <w:t xml:space="preserve"> </w:t>
      </w:r>
      <w:r w:rsidR="008B664D" w:rsidRPr="007A24D0">
        <w:rPr>
          <w:rFonts w:ascii="Arial Narrow" w:eastAsia="Arial" w:hAnsi="Arial Narrow" w:cs="Arial"/>
          <w:color w:val="404040"/>
          <w:sz w:val="18"/>
          <w:szCs w:val="18"/>
        </w:rPr>
        <w:t>•</w:t>
      </w:r>
      <w:r w:rsidR="008B664D" w:rsidRPr="007A24D0">
        <w:rPr>
          <w:rFonts w:ascii="Arial Narrow" w:eastAsia="Arial" w:hAnsi="Arial Narrow" w:cs="Arial"/>
          <w:color w:val="404040"/>
          <w:spacing w:val="-4"/>
          <w:sz w:val="18"/>
          <w:szCs w:val="18"/>
        </w:rPr>
        <w:t xml:space="preserve"> </w:t>
      </w:r>
      <w:r w:rsidR="008B664D" w:rsidRPr="007A24D0">
        <w:rPr>
          <w:rFonts w:ascii="Arial Narrow" w:eastAsia="Arial" w:hAnsi="Arial Narrow" w:cs="Arial"/>
          <w:color w:val="404040"/>
          <w:sz w:val="18"/>
          <w:szCs w:val="18"/>
        </w:rPr>
        <w:t>Registered</w:t>
      </w:r>
      <w:r w:rsidR="008B664D" w:rsidRPr="007A24D0">
        <w:rPr>
          <w:rFonts w:ascii="Arial Narrow" w:eastAsia="Arial" w:hAnsi="Arial Narrow" w:cs="Arial"/>
          <w:color w:val="404040"/>
          <w:spacing w:val="-4"/>
          <w:sz w:val="18"/>
          <w:szCs w:val="18"/>
        </w:rPr>
        <w:t xml:space="preserve"> </w:t>
      </w:r>
      <w:r w:rsidR="008B664D" w:rsidRPr="007A24D0">
        <w:rPr>
          <w:rFonts w:ascii="Arial Narrow" w:eastAsia="Arial" w:hAnsi="Arial Narrow" w:cs="Arial"/>
          <w:color w:val="404040"/>
          <w:sz w:val="18"/>
          <w:szCs w:val="18"/>
        </w:rPr>
        <w:t>Charity</w:t>
      </w:r>
      <w:r w:rsidR="008B664D" w:rsidRPr="007A24D0">
        <w:rPr>
          <w:rFonts w:ascii="Arial Narrow" w:eastAsia="Arial" w:hAnsi="Arial Narrow" w:cs="Arial"/>
          <w:color w:val="404040"/>
          <w:spacing w:val="-5"/>
          <w:sz w:val="18"/>
          <w:szCs w:val="18"/>
        </w:rPr>
        <w:t xml:space="preserve"> </w:t>
      </w:r>
      <w:r w:rsidR="008B664D" w:rsidRPr="007A24D0">
        <w:rPr>
          <w:rFonts w:ascii="Arial Narrow" w:eastAsia="Arial" w:hAnsi="Arial Narrow" w:cs="Arial"/>
          <w:color w:val="404040"/>
          <w:sz w:val="18"/>
          <w:szCs w:val="18"/>
        </w:rPr>
        <w:t>1145286</w:t>
      </w:r>
    </w:p>
    <w:p w14:paraId="7CBDF6D8" w14:textId="77777777" w:rsidR="0007471F" w:rsidRDefault="0007471F">
      <w:pPr>
        <w:spacing w:before="1"/>
        <w:rPr>
          <w:rFonts w:ascii="Arial" w:eastAsia="Arial" w:hAnsi="Arial" w:cs="Arial"/>
          <w:sz w:val="24"/>
          <w:szCs w:val="24"/>
        </w:rPr>
      </w:pPr>
    </w:p>
    <w:p w14:paraId="7CBDF6D9" w14:textId="5C6690EF" w:rsidR="0007471F" w:rsidRDefault="001049FF">
      <w:pPr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CBDF736" wp14:editId="0D67A661">
                <wp:extent cx="6684645" cy="685800"/>
                <wp:effectExtent l="0" t="0" r="4445" b="6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68580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DF738" w14:textId="629B2D13" w:rsidR="0007471F" w:rsidRPr="007A24D0" w:rsidRDefault="008B664D" w:rsidP="00660F35">
                            <w:pPr>
                              <w:spacing w:line="402" w:lineRule="exact"/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6"/>
                              </w:rPr>
                            </w:pPr>
                            <w:r w:rsidRPr="007A24D0">
                              <w:rPr>
                                <w:rFonts w:ascii="Arial Narrow" w:hAnsi="Arial Narrow"/>
                                <w:b/>
                                <w:color w:val="FFFFFF"/>
                                <w:sz w:val="36"/>
                              </w:rPr>
                              <w:t>Job</w:t>
                            </w:r>
                            <w:r w:rsidRPr="007A24D0">
                              <w:rPr>
                                <w:rFonts w:ascii="Arial Narrow" w:hAnsi="Arial Narrow"/>
                                <w:b/>
                                <w:color w:val="FFFFFF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 w:rsidRPr="007A24D0">
                              <w:rPr>
                                <w:rFonts w:ascii="Arial Narrow" w:hAnsi="Arial Narrow"/>
                                <w:b/>
                                <w:color w:val="FFFFFF"/>
                                <w:sz w:val="36"/>
                              </w:rPr>
                              <w:t>Description</w:t>
                            </w:r>
                          </w:p>
                          <w:p w14:paraId="761D22D1" w14:textId="291AD10B" w:rsidR="00CB3C1D" w:rsidRPr="007A24D0" w:rsidRDefault="00466DF7" w:rsidP="00660F35">
                            <w:pPr>
                              <w:spacing w:line="402" w:lineRule="exact"/>
                              <w:jc w:val="center"/>
                              <w:rPr>
                                <w:rFonts w:ascii="Arial Narrow" w:eastAsia="Trebuchet MS" w:hAnsi="Arial Narrow" w:cs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36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BDF7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6.3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" fillcolor="#1f487c" stroked="f">
                <v:textbox inset="0,0,0,0">
                  <w:txbxContent>
                    <w:p w14:paraId="7CBDF738" w14:textId="629B2D13" w:rsidR="0007471F" w:rsidRPr="007A24D0" w:rsidRDefault="008B664D" w:rsidP="00660F35">
                      <w:pPr>
                        <w:spacing w:line="402" w:lineRule="exact"/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6"/>
                        </w:rPr>
                      </w:pPr>
                      <w:r w:rsidRPr="007A24D0">
                        <w:rPr>
                          <w:rFonts w:ascii="Arial Narrow" w:hAnsi="Arial Narrow"/>
                          <w:b/>
                          <w:color w:val="FFFFFF"/>
                          <w:sz w:val="36"/>
                        </w:rPr>
                        <w:t>Job</w:t>
                      </w:r>
                      <w:r w:rsidRPr="007A24D0"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sz w:val="36"/>
                        </w:rPr>
                        <w:t xml:space="preserve"> </w:t>
                      </w:r>
                      <w:r w:rsidRPr="007A24D0">
                        <w:rPr>
                          <w:rFonts w:ascii="Arial Narrow" w:hAnsi="Arial Narrow"/>
                          <w:b/>
                          <w:color w:val="FFFFFF"/>
                          <w:sz w:val="36"/>
                        </w:rPr>
                        <w:t>Description</w:t>
                      </w:r>
                    </w:p>
                    <w:p w14:paraId="761D22D1" w14:textId="291AD10B" w:rsidR="00CB3C1D" w:rsidRPr="007A24D0" w:rsidRDefault="00466DF7" w:rsidP="00660F35">
                      <w:pPr>
                        <w:spacing w:line="402" w:lineRule="exact"/>
                        <w:jc w:val="center"/>
                        <w:rPr>
                          <w:rFonts w:ascii="Arial Narrow" w:eastAsia="Trebuchet MS" w:hAnsi="Arial Narrow" w:cs="Trebuchet MS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36"/>
                        </w:rPr>
                        <w:t>Administrator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BDF6DA" w14:textId="011BB896" w:rsidR="0007471F" w:rsidRPr="007A24D0" w:rsidRDefault="008B664D" w:rsidP="122A8829">
      <w:pPr>
        <w:tabs>
          <w:tab w:val="left" w:pos="3740"/>
        </w:tabs>
        <w:spacing w:before="108"/>
        <w:ind w:left="140" w:right="263"/>
        <w:rPr>
          <w:rFonts w:ascii="Arial Narrow" w:eastAsia="Trebuchet MS" w:hAnsi="Arial Narrow" w:cs="Trebuchet MS"/>
          <w:sz w:val="28"/>
          <w:szCs w:val="28"/>
        </w:rPr>
      </w:pPr>
      <w:r w:rsidRPr="122A8829">
        <w:rPr>
          <w:rFonts w:ascii="Arial Narrow" w:hAnsi="Arial Narrow"/>
          <w:b/>
          <w:bCs/>
          <w:sz w:val="28"/>
          <w:szCs w:val="28"/>
        </w:rPr>
        <w:t>Contract</w:t>
      </w:r>
      <w:r w:rsidRPr="122A8829">
        <w:rPr>
          <w:rFonts w:ascii="Arial Narrow" w:hAnsi="Arial Narrow"/>
          <w:b/>
          <w:bCs/>
          <w:spacing w:val="-8"/>
          <w:sz w:val="28"/>
          <w:szCs w:val="28"/>
        </w:rPr>
        <w:t xml:space="preserve"> </w:t>
      </w:r>
      <w:r w:rsidRPr="122A8829">
        <w:rPr>
          <w:rFonts w:ascii="Arial Narrow" w:hAnsi="Arial Narrow"/>
          <w:b/>
          <w:bCs/>
          <w:sz w:val="28"/>
          <w:szCs w:val="28"/>
        </w:rPr>
        <w:t xml:space="preserve">Type: </w:t>
      </w:r>
      <w:r w:rsidRPr="007A24D0">
        <w:rPr>
          <w:rFonts w:ascii="Arial Narrow" w:hAnsi="Arial Narrow"/>
          <w:b/>
          <w:sz w:val="24"/>
        </w:rPr>
        <w:tab/>
      </w:r>
      <w:r w:rsidRPr="122A8829">
        <w:rPr>
          <w:rFonts w:ascii="Arial Narrow" w:hAnsi="Arial Narrow"/>
          <w:sz w:val="28"/>
          <w:szCs w:val="28"/>
        </w:rPr>
        <w:t>Permanent</w:t>
      </w:r>
    </w:p>
    <w:p w14:paraId="7CBDF6DB" w14:textId="2C38BE5B" w:rsidR="0007471F" w:rsidRPr="007A24D0" w:rsidRDefault="008B664D" w:rsidP="122A8829">
      <w:pPr>
        <w:tabs>
          <w:tab w:val="left" w:pos="3740"/>
        </w:tabs>
        <w:spacing w:before="141"/>
        <w:ind w:left="140" w:right="263"/>
        <w:rPr>
          <w:rFonts w:ascii="Arial Narrow" w:eastAsia="Trebuchet MS" w:hAnsi="Arial Narrow" w:cs="Trebuchet MS"/>
          <w:sz w:val="28"/>
          <w:szCs w:val="28"/>
        </w:rPr>
      </w:pPr>
      <w:r w:rsidRPr="122A8829">
        <w:rPr>
          <w:rFonts w:ascii="Arial Narrow" w:hAnsi="Arial Narrow"/>
          <w:b/>
          <w:bCs/>
          <w:sz w:val="28"/>
          <w:szCs w:val="28"/>
        </w:rPr>
        <w:t>Hours</w:t>
      </w:r>
      <w:r w:rsidRPr="122A8829">
        <w:rPr>
          <w:rFonts w:ascii="Arial Narrow" w:hAnsi="Arial Narrow"/>
          <w:b/>
          <w:bCs/>
          <w:spacing w:val="-3"/>
          <w:sz w:val="28"/>
          <w:szCs w:val="28"/>
        </w:rPr>
        <w:t xml:space="preserve"> </w:t>
      </w:r>
      <w:r w:rsidRPr="122A8829">
        <w:rPr>
          <w:rFonts w:ascii="Arial Narrow" w:hAnsi="Arial Narrow"/>
          <w:b/>
          <w:bCs/>
          <w:sz w:val="28"/>
          <w:szCs w:val="28"/>
        </w:rPr>
        <w:t>of</w:t>
      </w:r>
      <w:r w:rsidRPr="122A8829">
        <w:rPr>
          <w:rFonts w:ascii="Arial Narrow" w:hAnsi="Arial Narrow"/>
          <w:b/>
          <w:bCs/>
          <w:spacing w:val="-2"/>
          <w:sz w:val="28"/>
          <w:szCs w:val="28"/>
        </w:rPr>
        <w:t xml:space="preserve"> </w:t>
      </w:r>
      <w:r w:rsidRPr="122A8829">
        <w:rPr>
          <w:rFonts w:ascii="Arial Narrow" w:hAnsi="Arial Narrow"/>
          <w:b/>
          <w:bCs/>
          <w:sz w:val="28"/>
          <w:szCs w:val="28"/>
        </w:rPr>
        <w:t xml:space="preserve">Work: </w:t>
      </w:r>
      <w:r w:rsidRPr="007A24D0">
        <w:rPr>
          <w:rFonts w:ascii="Arial Narrow" w:hAnsi="Arial Narrow"/>
          <w:b/>
          <w:sz w:val="24"/>
        </w:rPr>
        <w:tab/>
      </w:r>
      <w:r w:rsidR="00CF5ADA" w:rsidRPr="122A8829">
        <w:rPr>
          <w:rFonts w:ascii="Arial Narrow" w:hAnsi="Arial Narrow"/>
          <w:sz w:val="28"/>
          <w:szCs w:val="28"/>
        </w:rPr>
        <w:t>9</w:t>
      </w:r>
      <w:r w:rsidRPr="122A8829">
        <w:rPr>
          <w:rFonts w:ascii="Arial Narrow" w:hAnsi="Arial Narrow"/>
          <w:sz w:val="28"/>
          <w:szCs w:val="28"/>
        </w:rPr>
        <w:t xml:space="preserve"> hours per</w:t>
      </w:r>
      <w:r w:rsidRPr="122A8829">
        <w:rPr>
          <w:rFonts w:ascii="Arial Narrow" w:hAnsi="Arial Narrow"/>
          <w:spacing w:val="-6"/>
          <w:sz w:val="28"/>
          <w:szCs w:val="28"/>
        </w:rPr>
        <w:t xml:space="preserve"> </w:t>
      </w:r>
      <w:r w:rsidRPr="122A8829">
        <w:rPr>
          <w:rFonts w:ascii="Arial Narrow" w:hAnsi="Arial Narrow"/>
          <w:sz w:val="28"/>
          <w:szCs w:val="28"/>
        </w:rPr>
        <w:t>week</w:t>
      </w:r>
      <w:r w:rsidR="00116CE3" w:rsidRPr="122A8829">
        <w:rPr>
          <w:rFonts w:ascii="Arial Narrow" w:hAnsi="Arial Narrow"/>
          <w:sz w:val="28"/>
          <w:szCs w:val="28"/>
        </w:rPr>
        <w:t xml:space="preserve">  (Mon, Wed &amp; Fri </w:t>
      </w:r>
      <w:r w:rsidR="00D149FE" w:rsidRPr="122A8829">
        <w:rPr>
          <w:rFonts w:ascii="Arial Narrow" w:hAnsi="Arial Narrow"/>
          <w:sz w:val="28"/>
          <w:szCs w:val="28"/>
        </w:rPr>
        <w:t>10am – 1pm)</w:t>
      </w:r>
    </w:p>
    <w:p w14:paraId="7CBDF6DC" w14:textId="6F9D1B45" w:rsidR="0007471F" w:rsidRPr="007A24D0" w:rsidRDefault="008B664D" w:rsidP="122A8829">
      <w:pPr>
        <w:tabs>
          <w:tab w:val="left" w:pos="3740"/>
        </w:tabs>
        <w:spacing w:before="139"/>
        <w:ind w:left="140" w:right="263"/>
        <w:rPr>
          <w:rFonts w:ascii="Arial Narrow" w:eastAsia="Trebuchet MS" w:hAnsi="Arial Narrow" w:cs="Trebuchet MS"/>
          <w:sz w:val="28"/>
          <w:szCs w:val="28"/>
          <w:lang w:val="it-IT"/>
        </w:rPr>
      </w:pPr>
      <w:r w:rsidRPr="122A8829">
        <w:rPr>
          <w:rFonts w:ascii="Arial Narrow" w:hAnsi="Arial Narrow"/>
          <w:b/>
          <w:bCs/>
          <w:spacing w:val="-1"/>
          <w:sz w:val="28"/>
          <w:szCs w:val="28"/>
          <w:lang w:val="it-IT"/>
        </w:rPr>
        <w:t xml:space="preserve">Salary: </w:t>
      </w:r>
      <w:r w:rsidRPr="007A24D0">
        <w:rPr>
          <w:rFonts w:ascii="Arial Narrow" w:hAnsi="Arial Narrow"/>
          <w:b/>
          <w:spacing w:val="-1"/>
          <w:sz w:val="24"/>
          <w:lang w:val="it-IT"/>
        </w:rPr>
        <w:tab/>
      </w:r>
      <w:r w:rsidRPr="122A8829">
        <w:rPr>
          <w:rFonts w:ascii="Arial Narrow" w:hAnsi="Arial Narrow"/>
          <w:spacing w:val="-1"/>
          <w:sz w:val="28"/>
          <w:szCs w:val="28"/>
          <w:lang w:val="it-IT"/>
        </w:rPr>
        <w:t>£</w:t>
      </w:r>
      <w:r w:rsidR="00CF5ADA" w:rsidRPr="122A8829">
        <w:rPr>
          <w:rFonts w:ascii="Arial Narrow" w:hAnsi="Arial Narrow"/>
          <w:spacing w:val="-1"/>
          <w:sz w:val="28"/>
          <w:szCs w:val="28"/>
          <w:lang w:val="it-IT"/>
        </w:rPr>
        <w:t>18,000</w:t>
      </w:r>
      <w:r w:rsidR="007A24D0" w:rsidRPr="122A8829">
        <w:rPr>
          <w:rFonts w:ascii="Arial Narrow" w:hAnsi="Arial Narrow"/>
          <w:spacing w:val="-1"/>
          <w:sz w:val="28"/>
          <w:szCs w:val="28"/>
          <w:lang w:val="it-IT"/>
        </w:rPr>
        <w:t xml:space="preserve"> (Pro Rota)</w:t>
      </w:r>
    </w:p>
    <w:p w14:paraId="7CBDF6DD" w14:textId="4DC54E71" w:rsidR="0007471F" w:rsidRPr="007A24D0" w:rsidRDefault="008B664D" w:rsidP="122A8829">
      <w:pPr>
        <w:tabs>
          <w:tab w:val="left" w:pos="3740"/>
        </w:tabs>
        <w:spacing w:before="139"/>
        <w:ind w:left="140" w:right="263"/>
        <w:rPr>
          <w:rFonts w:ascii="Arial Narrow" w:eastAsia="Trebuchet MS" w:hAnsi="Arial Narrow" w:cs="Trebuchet MS"/>
          <w:sz w:val="28"/>
          <w:szCs w:val="28"/>
          <w:lang w:val="it-IT"/>
        </w:rPr>
      </w:pPr>
      <w:r w:rsidRPr="122A8829">
        <w:rPr>
          <w:rFonts w:ascii="Arial Narrow" w:hAnsi="Arial Narrow"/>
          <w:b/>
          <w:bCs/>
          <w:sz w:val="28"/>
          <w:szCs w:val="28"/>
          <w:lang w:val="it-IT"/>
        </w:rPr>
        <w:t>Pay</w:t>
      </w:r>
      <w:r w:rsidRPr="122A8829">
        <w:rPr>
          <w:rFonts w:ascii="Arial Narrow" w:hAnsi="Arial Narrow"/>
          <w:b/>
          <w:bCs/>
          <w:spacing w:val="-6"/>
          <w:sz w:val="28"/>
          <w:szCs w:val="28"/>
          <w:lang w:val="it-IT"/>
        </w:rPr>
        <w:t xml:space="preserve"> </w:t>
      </w:r>
      <w:r w:rsidRPr="122A8829">
        <w:rPr>
          <w:rFonts w:ascii="Arial Narrow" w:hAnsi="Arial Narrow"/>
          <w:b/>
          <w:bCs/>
          <w:sz w:val="28"/>
          <w:szCs w:val="28"/>
          <w:lang w:val="it-IT"/>
        </w:rPr>
        <w:t xml:space="preserve">Scale: </w:t>
      </w:r>
      <w:r w:rsidRPr="007A24D0">
        <w:rPr>
          <w:rFonts w:ascii="Arial Narrow" w:hAnsi="Arial Narrow"/>
          <w:b/>
          <w:sz w:val="24"/>
          <w:lang w:val="it-IT"/>
        </w:rPr>
        <w:tab/>
      </w:r>
      <w:r w:rsidRPr="122A8829">
        <w:rPr>
          <w:rFonts w:ascii="Arial Narrow" w:hAnsi="Arial Narrow"/>
          <w:sz w:val="28"/>
          <w:szCs w:val="28"/>
          <w:lang w:val="it-IT"/>
        </w:rPr>
        <w:t>Scale 4/20</w:t>
      </w:r>
    </w:p>
    <w:p w14:paraId="7CBDF6DF" w14:textId="452B6837" w:rsidR="0007471F" w:rsidRPr="00622926" w:rsidRDefault="008B664D" w:rsidP="122A8829">
      <w:pPr>
        <w:tabs>
          <w:tab w:val="left" w:pos="3740"/>
        </w:tabs>
        <w:spacing w:before="139"/>
        <w:ind w:left="140" w:right="263"/>
        <w:rPr>
          <w:rFonts w:ascii="Arial Narrow" w:hAnsi="Arial Narrow"/>
          <w:sz w:val="28"/>
          <w:szCs w:val="28"/>
        </w:rPr>
      </w:pPr>
      <w:r w:rsidRPr="122A8829">
        <w:rPr>
          <w:rFonts w:ascii="Arial Narrow" w:hAnsi="Arial Narrow"/>
          <w:b/>
          <w:bCs/>
          <w:sz w:val="28"/>
          <w:szCs w:val="28"/>
        </w:rPr>
        <w:t>Reports</w:t>
      </w:r>
      <w:r w:rsidRPr="122A8829">
        <w:rPr>
          <w:rFonts w:ascii="Arial Narrow" w:hAnsi="Arial Narrow"/>
          <w:b/>
          <w:bCs/>
          <w:spacing w:val="-3"/>
          <w:sz w:val="28"/>
          <w:szCs w:val="28"/>
        </w:rPr>
        <w:t xml:space="preserve"> </w:t>
      </w:r>
      <w:r w:rsidRPr="122A8829">
        <w:rPr>
          <w:rFonts w:ascii="Arial Narrow" w:hAnsi="Arial Narrow"/>
          <w:b/>
          <w:bCs/>
          <w:sz w:val="28"/>
          <w:szCs w:val="28"/>
        </w:rPr>
        <w:t xml:space="preserve">to: </w:t>
      </w:r>
      <w:r w:rsidRPr="007A24D0">
        <w:rPr>
          <w:rFonts w:ascii="Arial Narrow" w:hAnsi="Arial Narrow"/>
          <w:b/>
          <w:sz w:val="24"/>
        </w:rPr>
        <w:tab/>
      </w:r>
      <w:r w:rsidR="009C4264" w:rsidRPr="122A8829">
        <w:rPr>
          <w:rFonts w:ascii="Arial Narrow" w:hAnsi="Arial Narrow"/>
          <w:sz w:val="28"/>
          <w:szCs w:val="28"/>
        </w:rPr>
        <w:t>Office &amp; Finance Manager</w:t>
      </w:r>
    </w:p>
    <w:p w14:paraId="26A15E39" w14:textId="52FBB4A5" w:rsidR="122A8829" w:rsidRDefault="122A8829" w:rsidP="122A8829">
      <w:pPr>
        <w:spacing w:before="139"/>
        <w:ind w:left="140" w:right="263"/>
        <w:rPr>
          <w:rFonts w:ascii="Arial Narrow" w:hAnsi="Arial Narrow"/>
          <w:sz w:val="24"/>
          <w:szCs w:val="24"/>
        </w:rPr>
      </w:pPr>
    </w:p>
    <w:p w14:paraId="7CBDF6E4" w14:textId="76B328C0" w:rsidR="0007471F" w:rsidRPr="007A24D0" w:rsidRDefault="007A24D0" w:rsidP="6272D2A7">
      <w:pPr>
        <w:shd w:val="clear" w:color="auto" w:fill="002060"/>
        <w:jc w:val="center"/>
        <w:rPr>
          <w:rFonts w:ascii="Arial Narrow" w:hAnsi="Arial Narrow"/>
          <w:b/>
          <w:bCs/>
          <w:color w:val="FFFFFF" w:themeColor="background1"/>
          <w:sz w:val="28"/>
          <w:szCs w:val="28"/>
        </w:rPr>
      </w:pPr>
      <w:r w:rsidRPr="6272D2A7">
        <w:rPr>
          <w:rFonts w:ascii="Arial Narrow" w:hAnsi="Arial Narrow"/>
          <w:b/>
          <w:bCs/>
          <w:color w:val="FFFFFF" w:themeColor="background1"/>
          <w:sz w:val="28"/>
          <w:szCs w:val="28"/>
          <w:shd w:val="clear" w:color="auto" w:fill="001F5F"/>
        </w:rPr>
        <w:t>Purpose of the Role</w:t>
      </w:r>
    </w:p>
    <w:p w14:paraId="7CBDF6E5" w14:textId="77777777" w:rsidR="007910D1" w:rsidRPr="006B3782" w:rsidRDefault="007910D1" w:rsidP="122A8829">
      <w:pPr>
        <w:pStyle w:val="NoSpacing"/>
        <w:ind w:left="360"/>
        <w:rPr>
          <w:b/>
          <w:bCs/>
        </w:rPr>
      </w:pPr>
    </w:p>
    <w:p w14:paraId="36CDE030" w14:textId="12DA3F18" w:rsidR="000C3B33" w:rsidRDefault="003C1456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Encompass </w:t>
      </w:r>
      <w:r w:rsidR="00BF1035">
        <w:rPr>
          <w:rFonts w:ascii="Arial Narrow" w:hAnsi="Arial Narrow" w:cs="Arial"/>
          <w:bCs/>
          <w:sz w:val="24"/>
          <w:szCs w:val="24"/>
        </w:rPr>
        <w:t>has seen significant growth over the past 18 months specifically with the introduction of its supported accommodation across Norther</w:t>
      </w:r>
      <w:r w:rsidR="00C5297C">
        <w:rPr>
          <w:rFonts w:ascii="Arial Narrow" w:hAnsi="Arial Narrow" w:cs="Arial"/>
          <w:bCs/>
          <w:sz w:val="24"/>
          <w:szCs w:val="24"/>
        </w:rPr>
        <w:t>n</w:t>
      </w:r>
      <w:r w:rsidR="00BF1035">
        <w:rPr>
          <w:rFonts w:ascii="Arial Narrow" w:hAnsi="Arial Narrow" w:cs="Arial"/>
          <w:bCs/>
          <w:sz w:val="24"/>
          <w:szCs w:val="24"/>
        </w:rPr>
        <w:t xml:space="preserve"> Devon</w:t>
      </w:r>
      <w:r w:rsidR="00C772D0">
        <w:rPr>
          <w:rFonts w:ascii="Arial Narrow" w:hAnsi="Arial Narrow" w:cs="Arial"/>
          <w:bCs/>
          <w:sz w:val="24"/>
          <w:szCs w:val="24"/>
        </w:rPr>
        <w:t xml:space="preserve"> and the introduction of Housing First</w:t>
      </w:r>
      <w:r w:rsidR="00F90363">
        <w:rPr>
          <w:rFonts w:ascii="Arial Narrow" w:hAnsi="Arial Narrow" w:cs="Arial"/>
          <w:bCs/>
          <w:sz w:val="24"/>
          <w:szCs w:val="24"/>
        </w:rPr>
        <w:t xml:space="preserve">.    This role has been </w:t>
      </w:r>
      <w:r w:rsidR="008D66F8">
        <w:rPr>
          <w:rFonts w:ascii="Arial Narrow" w:hAnsi="Arial Narrow" w:cs="Arial"/>
          <w:bCs/>
          <w:sz w:val="24"/>
          <w:szCs w:val="24"/>
        </w:rPr>
        <w:t xml:space="preserve">introduced to support the charities infrastructure by providing </w:t>
      </w:r>
      <w:r w:rsidR="00886623">
        <w:rPr>
          <w:rFonts w:ascii="Arial Narrow" w:hAnsi="Arial Narrow" w:cs="Arial"/>
          <w:bCs/>
          <w:sz w:val="24"/>
          <w:szCs w:val="24"/>
        </w:rPr>
        <w:t>administration support to the Office and Finance Manager.</w:t>
      </w:r>
    </w:p>
    <w:p w14:paraId="777F1A8A" w14:textId="14E924B1" w:rsidR="00D52A47" w:rsidRPr="00D52A47" w:rsidRDefault="00D52A47" w:rsidP="00D52A47">
      <w:pPr>
        <w:rPr>
          <w:rFonts w:ascii="Arial Narrow" w:hAnsi="Arial Narrow" w:cs="Arial"/>
          <w:bCs/>
          <w:sz w:val="24"/>
          <w:szCs w:val="24"/>
        </w:rPr>
      </w:pPr>
      <w:r w:rsidRPr="00D52A47">
        <w:rPr>
          <w:rFonts w:ascii="Arial Narrow" w:hAnsi="Arial Narrow" w:cs="Arial"/>
          <w:bCs/>
          <w:sz w:val="24"/>
          <w:szCs w:val="24"/>
        </w:rPr>
        <w:t xml:space="preserve">The </w:t>
      </w:r>
      <w:r w:rsidR="001F4C82">
        <w:rPr>
          <w:rFonts w:ascii="Arial Narrow" w:hAnsi="Arial Narrow" w:cs="Arial"/>
          <w:bCs/>
          <w:sz w:val="24"/>
          <w:szCs w:val="24"/>
        </w:rPr>
        <w:t>Administrator role</w:t>
      </w:r>
      <w:r w:rsidRPr="00D52A47">
        <w:rPr>
          <w:rFonts w:ascii="Arial Narrow" w:hAnsi="Arial Narrow" w:cs="Arial"/>
          <w:bCs/>
          <w:sz w:val="24"/>
          <w:szCs w:val="24"/>
        </w:rPr>
        <w:t xml:space="preserve"> will be responsible for working</w:t>
      </w:r>
      <w:r w:rsidR="001F4C82">
        <w:rPr>
          <w:rFonts w:ascii="Arial Narrow" w:hAnsi="Arial Narrow" w:cs="Arial"/>
          <w:bCs/>
          <w:sz w:val="24"/>
          <w:szCs w:val="24"/>
        </w:rPr>
        <w:t xml:space="preserve"> closely</w:t>
      </w:r>
      <w:r w:rsidRPr="00D52A47">
        <w:rPr>
          <w:rFonts w:ascii="Arial Narrow" w:hAnsi="Arial Narrow" w:cs="Arial"/>
          <w:bCs/>
          <w:sz w:val="24"/>
          <w:szCs w:val="24"/>
        </w:rPr>
        <w:t xml:space="preserve"> with the</w:t>
      </w:r>
      <w:r w:rsidR="001F4C82">
        <w:rPr>
          <w:rFonts w:ascii="Arial Narrow" w:hAnsi="Arial Narrow" w:cs="Arial"/>
          <w:bCs/>
          <w:sz w:val="24"/>
          <w:szCs w:val="24"/>
        </w:rPr>
        <w:t xml:space="preserve"> Office and Finance Manager to ensure that all administration, HR</w:t>
      </w:r>
      <w:r w:rsidR="0018405E">
        <w:rPr>
          <w:rFonts w:ascii="Arial Narrow" w:hAnsi="Arial Narrow" w:cs="Arial"/>
          <w:bCs/>
          <w:sz w:val="24"/>
          <w:szCs w:val="24"/>
        </w:rPr>
        <w:t xml:space="preserve"> </w:t>
      </w:r>
      <w:r w:rsidR="004E289B">
        <w:rPr>
          <w:rFonts w:ascii="Arial Narrow" w:hAnsi="Arial Narrow" w:cs="Arial"/>
          <w:bCs/>
          <w:sz w:val="24"/>
          <w:szCs w:val="24"/>
        </w:rPr>
        <w:t>and policies and procedures are up to date</w:t>
      </w:r>
      <w:r w:rsidR="00A73AA7">
        <w:rPr>
          <w:rFonts w:ascii="Arial Narrow" w:hAnsi="Arial Narrow" w:cs="Arial"/>
          <w:bCs/>
          <w:sz w:val="24"/>
          <w:szCs w:val="24"/>
        </w:rPr>
        <w:t xml:space="preserve"> and positively supporting the frontline projects and back of house resources.</w:t>
      </w:r>
    </w:p>
    <w:p w14:paraId="558A2CE1" w14:textId="77777777" w:rsidR="007530FC" w:rsidRDefault="007530FC" w:rsidP="122A8829">
      <w:pPr>
        <w:rPr>
          <w:rFonts w:ascii="Arial" w:hAnsi="Arial" w:cs="Arial"/>
          <w:color w:val="FFFFFF" w:themeColor="background1"/>
        </w:rPr>
      </w:pPr>
    </w:p>
    <w:p w14:paraId="0EEFEE6A" w14:textId="2BBF7FB2" w:rsidR="122A8829" w:rsidRDefault="122A8829" w:rsidP="122A8829">
      <w:pPr>
        <w:rPr>
          <w:rFonts w:ascii="Arial" w:hAnsi="Arial" w:cs="Arial"/>
          <w:color w:val="FFFFFF" w:themeColor="background1"/>
        </w:rPr>
      </w:pPr>
    </w:p>
    <w:p w14:paraId="7CBDF6EC" w14:textId="3EC42E8A" w:rsidR="007910D1" w:rsidRPr="00B60CCC" w:rsidRDefault="00A359EF" w:rsidP="6272D2A7">
      <w:pPr>
        <w:shd w:val="clear" w:color="auto" w:fill="002060"/>
        <w:jc w:val="center"/>
        <w:rPr>
          <w:rFonts w:ascii="Arial Narrow" w:hAnsi="Arial Narrow"/>
          <w:b/>
          <w:bCs/>
          <w:color w:val="FFFFFF" w:themeColor="background1"/>
          <w:sz w:val="28"/>
          <w:szCs w:val="28"/>
          <w:lang w:val="en-GB"/>
        </w:rPr>
      </w:pPr>
      <w:r w:rsidRPr="6272D2A7">
        <w:rPr>
          <w:rFonts w:ascii="Arial Narrow" w:hAnsi="Arial Narrow"/>
          <w:b/>
          <w:bCs/>
          <w:color w:val="FFFFFF" w:themeColor="background1"/>
          <w:sz w:val="28"/>
          <w:szCs w:val="28"/>
          <w:shd w:val="clear" w:color="auto" w:fill="001F5F"/>
        </w:rPr>
        <w:t>Main Duties</w:t>
      </w:r>
    </w:p>
    <w:p w14:paraId="095EBE9C" w14:textId="3BE1716C" w:rsidR="00B506C0" w:rsidRDefault="00B506C0" w:rsidP="122A8829">
      <w:pPr>
        <w:spacing w:line="276" w:lineRule="auto"/>
        <w:rPr>
          <w:rFonts w:ascii="Arial Narrow" w:hAnsi="Arial Narrow" w:cs="Arial"/>
          <w:b/>
          <w:bCs/>
          <w:color w:val="333333"/>
          <w:sz w:val="24"/>
          <w:szCs w:val="24"/>
        </w:rPr>
      </w:pPr>
    </w:p>
    <w:p w14:paraId="52C91A1E" w14:textId="34D7939B" w:rsidR="00A73AA7" w:rsidRPr="00B03E4A" w:rsidRDefault="00651BDC" w:rsidP="00A73AA7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 w:cs="Arial"/>
          <w:b/>
          <w:bCs/>
          <w:color w:val="333333"/>
          <w:sz w:val="24"/>
          <w:szCs w:val="24"/>
        </w:rPr>
      </w:pPr>
      <w:r>
        <w:rPr>
          <w:rFonts w:ascii="Arial Narrow" w:hAnsi="Arial Narrow" w:cs="Arial"/>
          <w:color w:val="333333"/>
          <w:sz w:val="24"/>
          <w:szCs w:val="24"/>
        </w:rPr>
        <w:t xml:space="preserve">Record all incoming mail and distribute and scan to </w:t>
      </w:r>
      <w:r w:rsidR="00B03E4A">
        <w:rPr>
          <w:rFonts w:ascii="Arial Narrow" w:hAnsi="Arial Narrow" w:cs="Arial"/>
          <w:color w:val="333333"/>
          <w:sz w:val="24"/>
          <w:szCs w:val="24"/>
        </w:rPr>
        <w:t>projects as applicable</w:t>
      </w:r>
    </w:p>
    <w:p w14:paraId="4D465FCC" w14:textId="03E4490C" w:rsidR="00B03E4A" w:rsidRPr="00D2342E" w:rsidRDefault="00B03E4A" w:rsidP="00A73AA7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 w:cs="Arial"/>
          <w:b/>
          <w:bCs/>
          <w:color w:val="333333"/>
          <w:sz w:val="24"/>
          <w:szCs w:val="24"/>
        </w:rPr>
      </w:pPr>
      <w:r>
        <w:rPr>
          <w:rFonts w:ascii="Arial Narrow" w:hAnsi="Arial Narrow" w:cs="Arial"/>
          <w:color w:val="333333"/>
          <w:sz w:val="24"/>
          <w:szCs w:val="24"/>
        </w:rPr>
        <w:t>Accept all new referral</w:t>
      </w:r>
      <w:r w:rsidR="008B52FC">
        <w:rPr>
          <w:rFonts w:ascii="Arial Narrow" w:hAnsi="Arial Narrow" w:cs="Arial"/>
          <w:color w:val="333333"/>
          <w:sz w:val="24"/>
          <w:szCs w:val="24"/>
        </w:rPr>
        <w:t>s for the projects including the supported accommodation and scan them onto Advice Pro (Data Recording Case Management System)</w:t>
      </w:r>
    </w:p>
    <w:p w14:paraId="67D30F19" w14:textId="13F06C48" w:rsidR="00D2342E" w:rsidRPr="0079765F" w:rsidRDefault="00E41235" w:rsidP="00A73AA7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 w:cs="Arial"/>
          <w:b/>
          <w:bCs/>
          <w:color w:val="333333"/>
          <w:sz w:val="24"/>
          <w:szCs w:val="24"/>
        </w:rPr>
      </w:pPr>
      <w:r>
        <w:rPr>
          <w:rFonts w:ascii="Arial Narrow" w:hAnsi="Arial Narrow" w:cs="Arial"/>
          <w:color w:val="333333"/>
          <w:sz w:val="24"/>
          <w:szCs w:val="24"/>
        </w:rPr>
        <w:t>Maintain all office</w:t>
      </w:r>
      <w:r w:rsidR="0079765F">
        <w:rPr>
          <w:rFonts w:ascii="Arial Narrow" w:hAnsi="Arial Narrow" w:cs="Arial"/>
          <w:color w:val="333333"/>
          <w:sz w:val="24"/>
          <w:szCs w:val="24"/>
        </w:rPr>
        <w:t xml:space="preserve"> supported housing</w:t>
      </w:r>
      <w:r>
        <w:rPr>
          <w:rFonts w:ascii="Arial Narrow" w:hAnsi="Arial Narrow" w:cs="Arial"/>
          <w:color w:val="333333"/>
          <w:sz w:val="24"/>
          <w:szCs w:val="24"/>
        </w:rPr>
        <w:t xml:space="preserve"> H&amp;S </w:t>
      </w:r>
      <w:r w:rsidR="0079765F">
        <w:rPr>
          <w:rFonts w:ascii="Arial Narrow" w:hAnsi="Arial Narrow" w:cs="Arial"/>
          <w:color w:val="333333"/>
          <w:sz w:val="24"/>
          <w:szCs w:val="24"/>
        </w:rPr>
        <w:t>procedures including keeping updated equipment lists, reporting faults, repairs and maintenance to North Devon Homes for all supported accommodation units</w:t>
      </w:r>
    </w:p>
    <w:p w14:paraId="0976BAD6" w14:textId="3E12A5A5" w:rsidR="0079765F" w:rsidRPr="00A21F73" w:rsidRDefault="009F3CFE" w:rsidP="00A73AA7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 w:cs="Arial"/>
          <w:b/>
          <w:bCs/>
          <w:color w:val="333333"/>
          <w:sz w:val="24"/>
          <w:szCs w:val="24"/>
        </w:rPr>
      </w:pPr>
      <w:r>
        <w:rPr>
          <w:rFonts w:ascii="Arial Narrow" w:hAnsi="Arial Narrow" w:cs="Arial"/>
          <w:color w:val="333333"/>
          <w:sz w:val="24"/>
          <w:szCs w:val="24"/>
        </w:rPr>
        <w:t xml:space="preserve">Maintain and keep up to date all </w:t>
      </w:r>
      <w:r w:rsidR="002035D3">
        <w:rPr>
          <w:rFonts w:ascii="Arial Narrow" w:hAnsi="Arial Narrow" w:cs="Arial"/>
          <w:color w:val="333333"/>
          <w:sz w:val="24"/>
          <w:szCs w:val="24"/>
        </w:rPr>
        <w:t>insurances, council tax, TV licenses and utilities for the supported accommodation.</w:t>
      </w:r>
    </w:p>
    <w:p w14:paraId="6C69762B" w14:textId="3CDE5C4E" w:rsidR="00A21F73" w:rsidRPr="008B5F43" w:rsidRDefault="008B5F43" w:rsidP="00A73AA7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 w:cs="Arial"/>
          <w:b/>
          <w:bCs/>
          <w:color w:val="333333"/>
          <w:sz w:val="24"/>
          <w:szCs w:val="24"/>
        </w:rPr>
      </w:pPr>
      <w:r>
        <w:rPr>
          <w:rFonts w:ascii="Arial Narrow" w:hAnsi="Arial Narrow" w:cs="Arial"/>
          <w:color w:val="333333"/>
          <w:sz w:val="24"/>
          <w:szCs w:val="24"/>
        </w:rPr>
        <w:t>Keep up to date records of all petty cash</w:t>
      </w:r>
    </w:p>
    <w:p w14:paraId="3987E89D" w14:textId="36915DE0" w:rsidR="008B5F43" w:rsidRPr="0011782B" w:rsidRDefault="6272D2A7" w:rsidP="6272D2A7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 w:cs="Arial"/>
          <w:b/>
          <w:bCs/>
          <w:color w:val="333333"/>
          <w:sz w:val="24"/>
          <w:szCs w:val="24"/>
        </w:rPr>
      </w:pPr>
      <w:r w:rsidRPr="6272D2A7">
        <w:rPr>
          <w:rFonts w:ascii="Arial Narrow" w:hAnsi="Arial Narrow" w:cs="Arial"/>
          <w:color w:val="333333"/>
          <w:sz w:val="24"/>
          <w:szCs w:val="24"/>
        </w:rPr>
        <w:t>Banking of all cheques and cash donations and recording</w:t>
      </w:r>
    </w:p>
    <w:p w14:paraId="0103ACD9" w14:textId="1B1B3E45" w:rsidR="0011782B" w:rsidRPr="000129A5" w:rsidRDefault="00893A26" w:rsidP="00A73AA7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 w:cs="Arial"/>
          <w:b/>
          <w:bCs/>
          <w:color w:val="333333"/>
          <w:sz w:val="24"/>
          <w:szCs w:val="24"/>
        </w:rPr>
      </w:pPr>
      <w:r>
        <w:rPr>
          <w:rFonts w:ascii="Arial Narrow" w:hAnsi="Arial Narrow" w:cs="Arial"/>
          <w:color w:val="333333"/>
          <w:sz w:val="24"/>
          <w:szCs w:val="24"/>
        </w:rPr>
        <w:t xml:space="preserve">Maintain all Travel warrants </w:t>
      </w:r>
      <w:r w:rsidR="000129A5">
        <w:rPr>
          <w:rFonts w:ascii="Arial Narrow" w:hAnsi="Arial Narrow" w:cs="Arial"/>
          <w:color w:val="333333"/>
          <w:sz w:val="24"/>
          <w:szCs w:val="24"/>
        </w:rPr>
        <w:t>and food parcels which are being distributed to clients</w:t>
      </w:r>
    </w:p>
    <w:p w14:paraId="7F3094A9" w14:textId="799A151D" w:rsidR="000129A5" w:rsidRPr="00A4617E" w:rsidRDefault="00247512" w:rsidP="00A73AA7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 w:cs="Arial"/>
          <w:b/>
          <w:bCs/>
          <w:color w:val="333333"/>
          <w:sz w:val="24"/>
          <w:szCs w:val="24"/>
        </w:rPr>
      </w:pPr>
      <w:r>
        <w:rPr>
          <w:rFonts w:ascii="Arial Narrow" w:hAnsi="Arial Narrow" w:cs="Arial"/>
          <w:color w:val="333333"/>
          <w:sz w:val="24"/>
          <w:szCs w:val="24"/>
        </w:rPr>
        <w:t xml:space="preserve">Update the weekly on-call register including </w:t>
      </w:r>
      <w:r w:rsidR="002A6516">
        <w:rPr>
          <w:rFonts w:ascii="Arial Narrow" w:hAnsi="Arial Narrow" w:cs="Arial"/>
          <w:color w:val="333333"/>
          <w:sz w:val="24"/>
          <w:szCs w:val="24"/>
        </w:rPr>
        <w:t>updating phone messages</w:t>
      </w:r>
    </w:p>
    <w:p w14:paraId="27290521" w14:textId="379F8AF7" w:rsidR="00A4617E" w:rsidRPr="00E844E5" w:rsidRDefault="00A4617E" w:rsidP="00A73AA7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 w:cs="Arial"/>
          <w:b/>
          <w:bCs/>
          <w:color w:val="333333"/>
          <w:sz w:val="24"/>
          <w:szCs w:val="24"/>
        </w:rPr>
      </w:pPr>
      <w:r>
        <w:rPr>
          <w:rFonts w:ascii="Arial Narrow" w:hAnsi="Arial Narrow" w:cs="Arial"/>
          <w:color w:val="333333"/>
          <w:sz w:val="24"/>
          <w:szCs w:val="24"/>
        </w:rPr>
        <w:t>Oversee the safe removal of all confidential waste</w:t>
      </w:r>
    </w:p>
    <w:p w14:paraId="7EA2F813" w14:textId="74247DC8" w:rsidR="00E844E5" w:rsidRPr="00F971E6" w:rsidRDefault="6272D2A7" w:rsidP="6272D2A7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 w:cs="Arial"/>
          <w:b/>
          <w:bCs/>
          <w:color w:val="333333"/>
          <w:sz w:val="24"/>
          <w:szCs w:val="24"/>
        </w:rPr>
      </w:pPr>
      <w:r w:rsidRPr="6272D2A7">
        <w:rPr>
          <w:rFonts w:ascii="Arial Narrow" w:hAnsi="Arial Narrow" w:cs="Arial"/>
          <w:color w:val="333333"/>
          <w:sz w:val="24"/>
          <w:szCs w:val="24"/>
        </w:rPr>
        <w:t>Update the supported accommodation rent spreadsheets (Top up &amp; Housing Benefit)</w:t>
      </w:r>
    </w:p>
    <w:p w14:paraId="21E78365" w14:textId="3D0114DE" w:rsidR="009229C9" w:rsidRPr="009229C9" w:rsidRDefault="00F971E6" w:rsidP="009229C9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 w:cs="Arial"/>
          <w:b/>
          <w:bCs/>
          <w:color w:val="333333"/>
          <w:sz w:val="24"/>
          <w:szCs w:val="24"/>
        </w:rPr>
      </w:pPr>
      <w:r>
        <w:rPr>
          <w:rFonts w:ascii="Arial Narrow" w:hAnsi="Arial Narrow" w:cs="Arial"/>
          <w:color w:val="333333"/>
          <w:sz w:val="24"/>
          <w:szCs w:val="24"/>
        </w:rPr>
        <w:t xml:space="preserve">Maintain </w:t>
      </w:r>
      <w:r w:rsidR="00344739">
        <w:rPr>
          <w:rFonts w:ascii="Arial Narrow" w:hAnsi="Arial Narrow" w:cs="Arial"/>
          <w:color w:val="333333"/>
          <w:sz w:val="24"/>
          <w:szCs w:val="24"/>
        </w:rPr>
        <w:t>annual leave and sickness reporting</w:t>
      </w:r>
    </w:p>
    <w:p w14:paraId="6D8A4C02" w14:textId="190A58BB" w:rsidR="009229C9" w:rsidRPr="001871C6" w:rsidRDefault="009229C9" w:rsidP="009229C9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 w:cs="Arial"/>
          <w:b/>
          <w:bCs/>
          <w:color w:val="333333"/>
          <w:sz w:val="24"/>
          <w:szCs w:val="24"/>
        </w:rPr>
      </w:pPr>
      <w:r>
        <w:rPr>
          <w:rFonts w:ascii="Arial Narrow" w:hAnsi="Arial Narrow" w:cs="Arial"/>
          <w:color w:val="333333"/>
          <w:sz w:val="24"/>
          <w:szCs w:val="24"/>
        </w:rPr>
        <w:t xml:space="preserve">Oversee all donations and thank you letters to </w:t>
      </w:r>
      <w:r w:rsidR="009037DB">
        <w:rPr>
          <w:rFonts w:ascii="Arial Narrow" w:hAnsi="Arial Narrow" w:cs="Arial"/>
          <w:color w:val="333333"/>
          <w:sz w:val="24"/>
          <w:szCs w:val="24"/>
        </w:rPr>
        <w:t>individual and groups supporting Enco</w:t>
      </w:r>
      <w:r w:rsidR="00C02812">
        <w:rPr>
          <w:rFonts w:ascii="Arial Narrow" w:hAnsi="Arial Narrow" w:cs="Arial"/>
          <w:color w:val="333333"/>
          <w:sz w:val="24"/>
          <w:szCs w:val="24"/>
        </w:rPr>
        <w:t>m</w:t>
      </w:r>
      <w:r w:rsidR="009037DB">
        <w:rPr>
          <w:rFonts w:ascii="Arial Narrow" w:hAnsi="Arial Narrow" w:cs="Arial"/>
          <w:color w:val="333333"/>
          <w:sz w:val="24"/>
          <w:szCs w:val="24"/>
        </w:rPr>
        <w:t>pass</w:t>
      </w:r>
    </w:p>
    <w:p w14:paraId="3CFAC4E4" w14:textId="3FD3DA3F" w:rsidR="001871C6" w:rsidRPr="009037DB" w:rsidRDefault="122A8829" w:rsidP="122A8829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 w:cs="Arial"/>
          <w:b/>
          <w:bCs/>
          <w:color w:val="333333"/>
          <w:sz w:val="24"/>
          <w:szCs w:val="24"/>
        </w:rPr>
      </w:pPr>
      <w:r w:rsidRPr="122A8829">
        <w:rPr>
          <w:rFonts w:ascii="Arial Narrow" w:hAnsi="Arial Narrow" w:cs="Arial"/>
          <w:color w:val="333333"/>
          <w:sz w:val="24"/>
          <w:szCs w:val="24"/>
        </w:rPr>
        <w:t>Update social media accounts</w:t>
      </w:r>
    </w:p>
    <w:p w14:paraId="31EEAA66" w14:textId="7ED4DA0C" w:rsidR="122A8829" w:rsidRDefault="122A8829">
      <w:r>
        <w:br w:type="page"/>
      </w:r>
    </w:p>
    <w:p w14:paraId="729D3690" w14:textId="7196EBC4" w:rsidR="122A8829" w:rsidRDefault="122A8829" w:rsidP="122A8829">
      <w:pPr>
        <w:spacing w:line="276" w:lineRule="auto"/>
        <w:ind w:left="360"/>
        <w:rPr>
          <w:rFonts w:ascii="Arial Narrow" w:hAnsi="Arial Narrow" w:cs="Arial"/>
          <w:color w:val="333333"/>
          <w:sz w:val="24"/>
          <w:szCs w:val="24"/>
        </w:rPr>
      </w:pPr>
    </w:p>
    <w:p w14:paraId="7CBDF720" w14:textId="157A215E" w:rsidR="007910D1" w:rsidRPr="00B506C0" w:rsidRDefault="122A8829" w:rsidP="122A8829">
      <w:pPr>
        <w:spacing w:line="276" w:lineRule="auto"/>
        <w:rPr>
          <w:rFonts w:ascii="Arial Narrow" w:hAnsi="Arial Narrow" w:cs="Arial"/>
          <w:b/>
          <w:bCs/>
          <w:color w:val="333333"/>
          <w:sz w:val="28"/>
          <w:szCs w:val="28"/>
        </w:rPr>
      </w:pPr>
      <w:r w:rsidRPr="122A8829">
        <w:rPr>
          <w:rFonts w:ascii="Arial Narrow" w:hAnsi="Arial Narrow" w:cs="Arial"/>
          <w:b/>
          <w:bCs/>
          <w:color w:val="333333"/>
          <w:sz w:val="28"/>
          <w:szCs w:val="28"/>
        </w:rPr>
        <w:t xml:space="preserve">Other Duties and Responsibilities </w:t>
      </w:r>
    </w:p>
    <w:p w14:paraId="385628B7" w14:textId="45C93085" w:rsidR="122A8829" w:rsidRDefault="122A8829" w:rsidP="122A8829">
      <w:pPr>
        <w:spacing w:line="276" w:lineRule="auto"/>
        <w:rPr>
          <w:rFonts w:ascii="Arial Narrow" w:hAnsi="Arial Narrow" w:cs="Arial"/>
          <w:b/>
          <w:bCs/>
          <w:color w:val="333333"/>
          <w:sz w:val="24"/>
          <w:szCs w:val="24"/>
        </w:rPr>
      </w:pPr>
    </w:p>
    <w:p w14:paraId="7CBDF721" w14:textId="3F3E596E" w:rsidR="007910D1" w:rsidRPr="00B60CCC" w:rsidRDefault="007910D1" w:rsidP="007910D1">
      <w:pPr>
        <w:pStyle w:val="NoSpacing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B60CCC">
        <w:rPr>
          <w:rFonts w:ascii="Arial Narrow" w:hAnsi="Arial Narrow"/>
        </w:rPr>
        <w:t xml:space="preserve">Ensure that all aspects of the organisation’s activities are compliant with current data protection regulations and </w:t>
      </w:r>
      <w:r w:rsidR="00C02B75" w:rsidRPr="00B60CCC">
        <w:rPr>
          <w:rFonts w:ascii="Arial Narrow" w:hAnsi="Arial Narrow"/>
        </w:rPr>
        <w:t>E</w:t>
      </w:r>
      <w:r w:rsidR="00B506C0">
        <w:rPr>
          <w:rFonts w:ascii="Arial Narrow" w:hAnsi="Arial Narrow"/>
        </w:rPr>
        <w:t>ncompass</w:t>
      </w:r>
      <w:r w:rsidRPr="00B60CCC">
        <w:rPr>
          <w:rFonts w:ascii="Arial Narrow" w:hAnsi="Arial Narrow"/>
        </w:rPr>
        <w:t xml:space="preserve"> data protection policies making certain that client details and information remain confidential</w:t>
      </w:r>
      <w:r w:rsidR="00B506C0">
        <w:rPr>
          <w:rFonts w:ascii="Arial Narrow" w:hAnsi="Arial Narrow"/>
        </w:rPr>
        <w:t xml:space="preserve"> in accordance with GDPR</w:t>
      </w:r>
      <w:r w:rsidRPr="00B60CCC">
        <w:rPr>
          <w:rFonts w:ascii="Arial Narrow" w:hAnsi="Arial Narrow"/>
        </w:rPr>
        <w:t>.</w:t>
      </w:r>
    </w:p>
    <w:p w14:paraId="7CBDF722" w14:textId="0244F3EB" w:rsidR="007910D1" w:rsidRPr="00B60CCC" w:rsidRDefault="122A8829" w:rsidP="122A8829">
      <w:pPr>
        <w:pStyle w:val="NoSpacing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122A8829">
        <w:rPr>
          <w:rFonts w:ascii="Arial Narrow" w:hAnsi="Arial Narrow"/>
        </w:rPr>
        <w:t xml:space="preserve">Work with the staff team to implement ESW’s Health and Safety policy and procedures, ensuring that all practices and procedures are undertaken in accordance with a healthy and safe working environment and that all staff and </w:t>
      </w:r>
      <w:r w:rsidRPr="122A8829">
        <w:rPr>
          <w:rFonts w:ascii="Arial Narrow" w:hAnsi="Arial Narrow"/>
          <w:sz w:val="28"/>
          <w:szCs w:val="28"/>
        </w:rPr>
        <w:t>volunteers</w:t>
      </w:r>
      <w:r w:rsidRPr="122A8829">
        <w:rPr>
          <w:rFonts w:ascii="Arial Narrow" w:hAnsi="Arial Narrow"/>
        </w:rPr>
        <w:t xml:space="preserve"> are aware of their responsibilities in respect of their role, monitoring information and recommending action as required</w:t>
      </w:r>
    </w:p>
    <w:p w14:paraId="7CBDF723" w14:textId="77777777" w:rsidR="007910D1" w:rsidRPr="00B60CCC" w:rsidRDefault="007910D1" w:rsidP="007910D1">
      <w:pPr>
        <w:pStyle w:val="NoSpacing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B60CCC">
        <w:rPr>
          <w:rFonts w:ascii="Arial Narrow" w:hAnsi="Arial Narrow"/>
        </w:rPr>
        <w:t>To organise and, as far as is reasonable, administer own work, meeting deadlines and reporting requirements</w:t>
      </w:r>
    </w:p>
    <w:p w14:paraId="7CBDF724" w14:textId="77777777" w:rsidR="007910D1" w:rsidRPr="00B60CCC" w:rsidRDefault="007910D1" w:rsidP="007910D1">
      <w:pPr>
        <w:pStyle w:val="NoSpacing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B60CCC">
        <w:rPr>
          <w:rFonts w:ascii="Arial Narrow" w:hAnsi="Arial Narrow"/>
        </w:rPr>
        <w:t xml:space="preserve">To undertake any other tasks, duties or projects which may arise from time to time which are commensurate with the general level of this post and as directed by the </w:t>
      </w:r>
      <w:r w:rsidR="00A33087" w:rsidRPr="00B60CCC">
        <w:rPr>
          <w:rFonts w:ascii="Arial Narrow" w:hAnsi="Arial Narrow"/>
        </w:rPr>
        <w:t>Chief Officer</w:t>
      </w:r>
      <w:r w:rsidRPr="00B60CCC">
        <w:rPr>
          <w:rFonts w:ascii="Arial Narrow" w:hAnsi="Arial Narrow"/>
        </w:rPr>
        <w:t>.</w:t>
      </w:r>
    </w:p>
    <w:p w14:paraId="7CBDF725" w14:textId="1B6D8E43" w:rsidR="0007471F" w:rsidRPr="00B60CCC" w:rsidRDefault="008B664D" w:rsidP="007910D1">
      <w:pPr>
        <w:pStyle w:val="ListParagraph"/>
        <w:numPr>
          <w:ilvl w:val="0"/>
          <w:numId w:val="10"/>
        </w:numPr>
        <w:tabs>
          <w:tab w:val="left" w:pos="709"/>
        </w:tabs>
        <w:spacing w:line="276" w:lineRule="auto"/>
        <w:ind w:right="918"/>
        <w:rPr>
          <w:rFonts w:ascii="Arial Narrow" w:eastAsia="Trebuchet MS" w:hAnsi="Arial Narrow" w:cs="Arial"/>
          <w:sz w:val="24"/>
          <w:szCs w:val="24"/>
        </w:rPr>
      </w:pPr>
      <w:r w:rsidRPr="00B60CCC">
        <w:rPr>
          <w:rFonts w:ascii="Arial Narrow" w:hAnsi="Arial Narrow" w:cs="Arial"/>
          <w:sz w:val="24"/>
          <w:szCs w:val="24"/>
        </w:rPr>
        <w:t xml:space="preserve">Undertake other tasks deemed commensurate with the role so as to ensure the effective operation of </w:t>
      </w:r>
      <w:r w:rsidR="00FD61CB">
        <w:rPr>
          <w:rFonts w:ascii="Arial Narrow" w:hAnsi="Arial Narrow" w:cs="Arial"/>
          <w:sz w:val="24"/>
          <w:szCs w:val="24"/>
        </w:rPr>
        <w:t>Encompass.</w:t>
      </w:r>
    </w:p>
    <w:p w14:paraId="18CF6806" w14:textId="7211269F" w:rsidR="00DB7D1F" w:rsidRDefault="122A8829" w:rsidP="122A8829">
      <w:pPr>
        <w:pStyle w:val="BodyText"/>
        <w:spacing w:before="195"/>
        <w:ind w:left="0" w:firstLine="0"/>
        <w:rPr>
          <w:rFonts w:ascii="Arial Narrow" w:hAnsi="Arial Narrow"/>
          <w:b/>
          <w:bCs/>
          <w:sz w:val="28"/>
          <w:szCs w:val="28"/>
        </w:rPr>
      </w:pPr>
      <w:r w:rsidRPr="122A8829">
        <w:rPr>
          <w:rFonts w:ascii="Arial Narrow" w:hAnsi="Arial Narrow"/>
          <w:b/>
          <w:bCs/>
          <w:sz w:val="28"/>
          <w:szCs w:val="28"/>
        </w:rPr>
        <w:t>Person Specification:</w:t>
      </w:r>
    </w:p>
    <w:p w14:paraId="1703880B" w14:textId="7D86BF38" w:rsidR="00B53559" w:rsidRDefault="00B53559" w:rsidP="00FD61CB">
      <w:pPr>
        <w:pStyle w:val="BodyText"/>
        <w:spacing w:before="195"/>
        <w:ind w:left="0" w:firstLine="0"/>
        <w:rPr>
          <w:rFonts w:ascii="Arial Narrow" w:hAnsi="Arial Narrow"/>
        </w:rPr>
      </w:pP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1980"/>
        <w:gridCol w:w="4695"/>
        <w:gridCol w:w="3845"/>
      </w:tblGrid>
      <w:tr w:rsidR="00B53559" w14:paraId="624A2A45" w14:textId="77777777" w:rsidTr="122A8829">
        <w:tc>
          <w:tcPr>
            <w:tcW w:w="1980" w:type="dxa"/>
            <w:shd w:val="clear" w:color="auto" w:fill="D9D9D9" w:themeFill="background1" w:themeFillShade="D9"/>
          </w:tcPr>
          <w:p w14:paraId="18C394A5" w14:textId="77777777" w:rsidR="00B53559" w:rsidRDefault="00B53559" w:rsidP="122A8829">
            <w:pPr>
              <w:pStyle w:val="BodyText"/>
              <w:spacing w:before="195"/>
              <w:ind w:left="0" w:firstLine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</w:tcPr>
          <w:p w14:paraId="222A4666" w14:textId="46E0A558" w:rsidR="00B53559" w:rsidRDefault="122A8829" w:rsidP="122A8829">
            <w:pPr>
              <w:pStyle w:val="BodyText"/>
              <w:spacing w:before="195"/>
              <w:ind w:left="0" w:firstLine="0"/>
              <w:rPr>
                <w:rFonts w:ascii="Arial Narrow" w:hAnsi="Arial Narrow"/>
                <w:b/>
                <w:bCs/>
              </w:rPr>
            </w:pPr>
            <w:r w:rsidRPr="122A8829">
              <w:rPr>
                <w:rFonts w:ascii="Arial Narrow" w:hAnsi="Arial Narrow"/>
                <w:b/>
                <w:bCs/>
              </w:rPr>
              <w:t xml:space="preserve">Essential </w:t>
            </w:r>
          </w:p>
        </w:tc>
        <w:tc>
          <w:tcPr>
            <w:tcW w:w="3845" w:type="dxa"/>
            <w:shd w:val="clear" w:color="auto" w:fill="D9D9D9" w:themeFill="background1" w:themeFillShade="D9"/>
          </w:tcPr>
          <w:p w14:paraId="4ADB8355" w14:textId="243AA25C" w:rsidR="00B53559" w:rsidRDefault="122A8829" w:rsidP="122A8829">
            <w:pPr>
              <w:pStyle w:val="BodyText"/>
              <w:spacing w:before="195"/>
              <w:ind w:left="0" w:firstLine="0"/>
              <w:rPr>
                <w:rFonts w:ascii="Arial Narrow" w:hAnsi="Arial Narrow"/>
                <w:b/>
                <w:bCs/>
              </w:rPr>
            </w:pPr>
            <w:r w:rsidRPr="122A8829">
              <w:rPr>
                <w:rFonts w:ascii="Arial Narrow" w:hAnsi="Arial Narrow"/>
                <w:b/>
                <w:bCs/>
              </w:rPr>
              <w:t>Desirable</w:t>
            </w:r>
          </w:p>
        </w:tc>
      </w:tr>
      <w:tr w:rsidR="00B53559" w14:paraId="5961F6F1" w14:textId="77777777" w:rsidTr="122A8829">
        <w:tc>
          <w:tcPr>
            <w:tcW w:w="1980" w:type="dxa"/>
          </w:tcPr>
          <w:p w14:paraId="51F0EE3C" w14:textId="77777777" w:rsidR="00B53559" w:rsidRDefault="008232DD" w:rsidP="00FD61CB">
            <w:pPr>
              <w:pStyle w:val="BodyText"/>
              <w:spacing w:before="195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Qualifications &amp; Training</w:t>
            </w:r>
          </w:p>
          <w:p w14:paraId="52448377" w14:textId="16ABA54B" w:rsidR="008232DD" w:rsidRDefault="008232DD" w:rsidP="00FD61CB">
            <w:pPr>
              <w:pStyle w:val="BodyText"/>
              <w:spacing w:before="195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695" w:type="dxa"/>
          </w:tcPr>
          <w:p w14:paraId="3B24028C" w14:textId="5DCD35E6" w:rsidR="122A8829" w:rsidRDefault="122A8829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</w:p>
          <w:p w14:paraId="30988616" w14:textId="0A1E7BEC" w:rsidR="00B53559" w:rsidRDefault="122A8829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Excellent communication skills both verbal and written</w:t>
            </w:r>
          </w:p>
          <w:p w14:paraId="4D3C0663" w14:textId="0FC4C50A" w:rsidR="005134E9" w:rsidRDefault="122A8829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Experience of working with:</w:t>
            </w:r>
          </w:p>
          <w:p w14:paraId="19550EFC" w14:textId="77777777" w:rsidR="005134E9" w:rsidRDefault="122A8829" w:rsidP="122A8829">
            <w:pPr>
              <w:pStyle w:val="BodyTex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Word</w:t>
            </w:r>
          </w:p>
          <w:p w14:paraId="2CA831CD" w14:textId="250DB13C" w:rsidR="005134E9" w:rsidRPr="005134E9" w:rsidRDefault="122A8829" w:rsidP="122A8829">
            <w:pPr>
              <w:pStyle w:val="BodyTex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Excel</w:t>
            </w:r>
          </w:p>
          <w:p w14:paraId="4B8B447D" w14:textId="3D090792" w:rsidR="005134E9" w:rsidRPr="005134E9" w:rsidRDefault="122A8829" w:rsidP="122A8829">
            <w:pPr>
              <w:pStyle w:val="BodyTex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Office 365 (Teams, OneDrive and Share point)</w:t>
            </w:r>
          </w:p>
          <w:p w14:paraId="38CF4009" w14:textId="62CD3704" w:rsidR="005134E9" w:rsidRPr="005134E9" w:rsidRDefault="122A8829" w:rsidP="122A8829">
            <w:pPr>
              <w:pStyle w:val="BodyTex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Electronic Calendars</w:t>
            </w:r>
          </w:p>
          <w:p w14:paraId="1FC9594F" w14:textId="4BF29439" w:rsidR="004B0724" w:rsidRDefault="122A8829" w:rsidP="122A8829">
            <w:pPr>
              <w:pStyle w:val="BodyTex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Word Press</w:t>
            </w:r>
          </w:p>
          <w:p w14:paraId="29744360" w14:textId="485323AF" w:rsidR="004B0724" w:rsidRDefault="004B0724" w:rsidP="122A8829">
            <w:pPr>
              <w:pStyle w:val="BodyText"/>
              <w:ind w:left="360"/>
              <w:rPr>
                <w:rFonts w:ascii="Arial Narrow" w:hAnsi="Arial Narrow"/>
              </w:rPr>
            </w:pPr>
          </w:p>
        </w:tc>
        <w:tc>
          <w:tcPr>
            <w:tcW w:w="3845" w:type="dxa"/>
          </w:tcPr>
          <w:p w14:paraId="54BA9849" w14:textId="79EEED52" w:rsidR="122A8829" w:rsidRDefault="122A8829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</w:p>
          <w:p w14:paraId="6C4976DD" w14:textId="11E9BE6C" w:rsidR="00B53559" w:rsidRDefault="122A8829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GCSE grade C or above in English and Math’s</w:t>
            </w:r>
          </w:p>
        </w:tc>
      </w:tr>
      <w:tr w:rsidR="00B53559" w14:paraId="24D7CAA6" w14:textId="77777777" w:rsidTr="122A8829">
        <w:tc>
          <w:tcPr>
            <w:tcW w:w="1980" w:type="dxa"/>
          </w:tcPr>
          <w:p w14:paraId="146161A3" w14:textId="77777777" w:rsidR="00B53559" w:rsidRDefault="00AD0DF0" w:rsidP="00FD61CB">
            <w:pPr>
              <w:pStyle w:val="BodyText"/>
              <w:spacing w:before="195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Experience</w:t>
            </w:r>
          </w:p>
          <w:p w14:paraId="1E4B62BB" w14:textId="378214B6" w:rsidR="00AD0DF0" w:rsidRDefault="00AD0DF0" w:rsidP="00FD61CB">
            <w:pPr>
              <w:pStyle w:val="BodyText"/>
              <w:spacing w:before="195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695" w:type="dxa"/>
          </w:tcPr>
          <w:p w14:paraId="3FEC7093" w14:textId="523706A2" w:rsidR="122A8829" w:rsidRDefault="122A8829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</w:p>
          <w:p w14:paraId="4D1757FB" w14:textId="66FFCABC" w:rsidR="00B53559" w:rsidRDefault="122A8829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Experience of working within a similar administration position</w:t>
            </w:r>
          </w:p>
        </w:tc>
        <w:tc>
          <w:tcPr>
            <w:tcW w:w="3845" w:type="dxa"/>
          </w:tcPr>
          <w:p w14:paraId="08EBCD3A" w14:textId="3DFEF490" w:rsidR="122A8829" w:rsidRDefault="122A8829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</w:p>
          <w:p w14:paraId="13970CEE" w14:textId="3F18B59D" w:rsidR="00B53559" w:rsidRDefault="122A8829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Office experience of 2 years or more</w:t>
            </w:r>
          </w:p>
        </w:tc>
      </w:tr>
      <w:tr w:rsidR="00B53559" w14:paraId="7C5E46EB" w14:textId="77777777" w:rsidTr="122A8829">
        <w:tc>
          <w:tcPr>
            <w:tcW w:w="1980" w:type="dxa"/>
          </w:tcPr>
          <w:p w14:paraId="6AD5ECB4" w14:textId="77777777" w:rsidR="00B53559" w:rsidRDefault="007C385F" w:rsidP="00FD61CB">
            <w:pPr>
              <w:pStyle w:val="BodyText"/>
              <w:spacing w:before="195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Knowledge &amp; Understanding</w:t>
            </w:r>
          </w:p>
          <w:p w14:paraId="05860106" w14:textId="40A73CD7" w:rsidR="007C385F" w:rsidRDefault="007C385F" w:rsidP="00FD61CB">
            <w:pPr>
              <w:pStyle w:val="BodyText"/>
              <w:spacing w:before="195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695" w:type="dxa"/>
          </w:tcPr>
          <w:p w14:paraId="56C606BF" w14:textId="489C9D76" w:rsidR="122A8829" w:rsidRDefault="122A8829" w:rsidP="122A8829">
            <w:pPr>
              <w:pStyle w:val="BodyText"/>
              <w:ind w:left="288"/>
              <w:rPr>
                <w:rFonts w:ascii="Arial Narrow" w:hAnsi="Arial Narrow"/>
              </w:rPr>
            </w:pPr>
          </w:p>
          <w:p w14:paraId="09A5A748" w14:textId="77777777" w:rsidR="00E14E1A" w:rsidRPr="00E14E1A" w:rsidRDefault="122A8829" w:rsidP="122A8829">
            <w:pPr>
              <w:pStyle w:val="BodyText"/>
              <w:numPr>
                <w:ilvl w:val="0"/>
                <w:numId w:val="14"/>
              </w:numPr>
              <w:ind w:left="648"/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understand the statutory requirements of legislation concerning Safeguarding, including Child Protection, Equal Opportunities, Health &amp; Safety and inclusion</w:t>
            </w:r>
          </w:p>
          <w:p w14:paraId="330F36A5" w14:textId="3DE11C14" w:rsidR="00E14E1A" w:rsidRPr="00E14E1A" w:rsidRDefault="122A8829" w:rsidP="122A8829">
            <w:pPr>
              <w:pStyle w:val="BodyText"/>
              <w:numPr>
                <w:ilvl w:val="0"/>
                <w:numId w:val="14"/>
              </w:numPr>
              <w:ind w:left="648"/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be confident in the use of Excel, Word, email and database programs</w:t>
            </w:r>
          </w:p>
          <w:p w14:paraId="5B1B00BE" w14:textId="021F093A" w:rsidR="00B53559" w:rsidRDefault="122A8829" w:rsidP="122A8829">
            <w:pPr>
              <w:pStyle w:val="BodyText"/>
              <w:numPr>
                <w:ilvl w:val="0"/>
                <w:numId w:val="14"/>
              </w:numPr>
              <w:ind w:left="648"/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experience of banking and Petty cash procedures</w:t>
            </w:r>
          </w:p>
          <w:p w14:paraId="00E1F7EF" w14:textId="4583E7D2" w:rsidR="00B53559" w:rsidRDefault="00B53559" w:rsidP="122A8829">
            <w:pPr>
              <w:pStyle w:val="BodyText"/>
              <w:ind w:left="288"/>
              <w:rPr>
                <w:rFonts w:ascii="Arial Narrow" w:hAnsi="Arial Narrow"/>
              </w:rPr>
            </w:pPr>
          </w:p>
        </w:tc>
        <w:tc>
          <w:tcPr>
            <w:tcW w:w="3845" w:type="dxa"/>
          </w:tcPr>
          <w:p w14:paraId="77F13A80" w14:textId="77777777" w:rsidR="00B53559" w:rsidRDefault="00B53559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</w:p>
        </w:tc>
      </w:tr>
      <w:tr w:rsidR="00B53559" w14:paraId="76240A64" w14:textId="77777777" w:rsidTr="122A8829">
        <w:tc>
          <w:tcPr>
            <w:tcW w:w="1980" w:type="dxa"/>
          </w:tcPr>
          <w:p w14:paraId="47D3ABDE" w14:textId="3CC1C8B9" w:rsidR="00B53559" w:rsidRDefault="0072784D" w:rsidP="00FD61CB">
            <w:pPr>
              <w:pStyle w:val="BodyText"/>
              <w:spacing w:before="195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Skills</w:t>
            </w:r>
          </w:p>
        </w:tc>
        <w:tc>
          <w:tcPr>
            <w:tcW w:w="4695" w:type="dxa"/>
          </w:tcPr>
          <w:p w14:paraId="58C699CA" w14:textId="3368D75B" w:rsidR="122A8829" w:rsidRDefault="122A8829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</w:p>
          <w:p w14:paraId="59A9D210" w14:textId="77777777" w:rsidR="00B53559" w:rsidRDefault="122A8829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The ability to work alone or as part of a team</w:t>
            </w:r>
          </w:p>
          <w:p w14:paraId="565E201B" w14:textId="77777777" w:rsidR="00E63664" w:rsidRDefault="122A8829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Promote a positive working environment</w:t>
            </w:r>
          </w:p>
          <w:p w14:paraId="51C18B68" w14:textId="4AEE4126" w:rsidR="00E56B7D" w:rsidRDefault="122A8829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Be able to use own initiative</w:t>
            </w:r>
          </w:p>
          <w:p w14:paraId="4E67F2A4" w14:textId="10D941CF" w:rsidR="00E56B7D" w:rsidRDefault="122A8829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 xml:space="preserve">Be able to </w:t>
            </w:r>
            <w:proofErr w:type="spellStart"/>
            <w:r w:rsidRPr="122A8829">
              <w:rPr>
                <w:rFonts w:ascii="Arial Narrow" w:hAnsi="Arial Narrow"/>
              </w:rPr>
              <w:t>prioritise</w:t>
            </w:r>
            <w:proofErr w:type="spellEnd"/>
            <w:r w:rsidRPr="122A8829">
              <w:rPr>
                <w:rFonts w:ascii="Arial Narrow" w:hAnsi="Arial Narrow"/>
              </w:rPr>
              <w:t xml:space="preserve"> workloads, excellent time management and organizational skills</w:t>
            </w:r>
          </w:p>
          <w:p w14:paraId="1E753F4A" w14:textId="39F164F6" w:rsidR="00E56B7D" w:rsidRDefault="00E56B7D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845" w:type="dxa"/>
          </w:tcPr>
          <w:p w14:paraId="1309B2FB" w14:textId="77777777" w:rsidR="00B53559" w:rsidRDefault="00B53559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</w:p>
        </w:tc>
      </w:tr>
      <w:tr w:rsidR="00B53559" w14:paraId="7F1E9D4E" w14:textId="77777777" w:rsidTr="122A8829">
        <w:tc>
          <w:tcPr>
            <w:tcW w:w="1980" w:type="dxa"/>
          </w:tcPr>
          <w:p w14:paraId="2C6AF1BE" w14:textId="53AF7A80" w:rsidR="00B53559" w:rsidRDefault="003D1752" w:rsidP="00FD61CB">
            <w:pPr>
              <w:pStyle w:val="BodyText"/>
              <w:spacing w:before="195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Personal Characteristics</w:t>
            </w:r>
          </w:p>
          <w:p w14:paraId="5FAF9BE8" w14:textId="497BC615" w:rsidR="003D1752" w:rsidRDefault="003D1752" w:rsidP="00FD61CB">
            <w:pPr>
              <w:pStyle w:val="BodyText"/>
              <w:spacing w:before="195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695" w:type="dxa"/>
          </w:tcPr>
          <w:p w14:paraId="7C891339" w14:textId="647DEF4A" w:rsidR="122A8829" w:rsidRDefault="122A8829" w:rsidP="122A8829">
            <w:pPr>
              <w:pStyle w:val="BodyText"/>
              <w:ind w:left="360"/>
              <w:rPr>
                <w:rFonts w:ascii="Arial Narrow" w:hAnsi="Arial Narrow"/>
              </w:rPr>
            </w:pPr>
          </w:p>
          <w:p w14:paraId="29AAFE5B" w14:textId="77777777" w:rsidR="008D2D58" w:rsidRDefault="122A8829" w:rsidP="122A8829">
            <w:pPr>
              <w:pStyle w:val="BodyText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knowledgeable and highly competent</w:t>
            </w:r>
          </w:p>
          <w:p w14:paraId="5C414851" w14:textId="77777777" w:rsidR="008D2D58" w:rsidRDefault="122A8829" w:rsidP="122A8829">
            <w:pPr>
              <w:pStyle w:val="BodyText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 xml:space="preserve">punctual  </w:t>
            </w:r>
          </w:p>
          <w:p w14:paraId="13ADA7B5" w14:textId="77777777" w:rsidR="008D2D58" w:rsidRDefault="122A8829" w:rsidP="122A8829">
            <w:pPr>
              <w:pStyle w:val="BodyText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 xml:space="preserve">approachable and empathetic </w:t>
            </w:r>
          </w:p>
          <w:p w14:paraId="06A08F9B" w14:textId="77777777" w:rsidR="008D2D58" w:rsidRDefault="122A8829" w:rsidP="122A8829">
            <w:pPr>
              <w:pStyle w:val="BodyText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 xml:space="preserve">creative and enthusiastic </w:t>
            </w:r>
          </w:p>
          <w:p w14:paraId="0315D0A9" w14:textId="77777777" w:rsidR="008D2D58" w:rsidRDefault="122A8829" w:rsidP="122A8829">
            <w:pPr>
              <w:pStyle w:val="BodyText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proofErr w:type="spellStart"/>
            <w:r w:rsidRPr="122A8829">
              <w:rPr>
                <w:rFonts w:ascii="Arial Narrow" w:hAnsi="Arial Narrow"/>
              </w:rPr>
              <w:t>organised</w:t>
            </w:r>
            <w:proofErr w:type="spellEnd"/>
            <w:r w:rsidRPr="122A8829">
              <w:rPr>
                <w:rFonts w:ascii="Arial Narrow" w:hAnsi="Arial Narrow"/>
              </w:rPr>
              <w:t xml:space="preserve"> and resourceful </w:t>
            </w:r>
          </w:p>
          <w:p w14:paraId="37C29869" w14:textId="77777777" w:rsidR="008D2D58" w:rsidRDefault="122A8829" w:rsidP="122A8829">
            <w:pPr>
              <w:pStyle w:val="BodyText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 xml:space="preserve">committed </w:t>
            </w:r>
          </w:p>
          <w:p w14:paraId="293A7E9B" w14:textId="77777777" w:rsidR="008D2D58" w:rsidRDefault="122A8829" w:rsidP="122A8829">
            <w:pPr>
              <w:pStyle w:val="BodyText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>of smart appearance</w:t>
            </w:r>
          </w:p>
          <w:p w14:paraId="5771FA49" w14:textId="37A60AC2" w:rsidR="00B53559" w:rsidRPr="008D2D58" w:rsidRDefault="122A8829" w:rsidP="122A8829">
            <w:pPr>
              <w:pStyle w:val="BodyText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122A8829">
              <w:rPr>
                <w:rFonts w:ascii="Arial Narrow" w:hAnsi="Arial Narrow"/>
              </w:rPr>
              <w:t xml:space="preserve">have a sense of </w:t>
            </w:r>
            <w:proofErr w:type="spellStart"/>
            <w:r w:rsidRPr="122A8829">
              <w:rPr>
                <w:rFonts w:ascii="Arial Narrow" w:hAnsi="Arial Narrow"/>
              </w:rPr>
              <w:t>humour</w:t>
            </w:r>
            <w:proofErr w:type="spellEnd"/>
            <w:r w:rsidRPr="122A8829">
              <w:rPr>
                <w:rFonts w:ascii="Arial Narrow" w:hAnsi="Arial Narrow"/>
              </w:rPr>
              <w:t xml:space="preserve">  </w:t>
            </w:r>
          </w:p>
          <w:p w14:paraId="4F45979D" w14:textId="306C6A55" w:rsidR="00B53559" w:rsidRPr="008D2D58" w:rsidRDefault="122A8829" w:rsidP="122A8829">
            <w:pPr>
              <w:pStyle w:val="BodyText"/>
              <w:numPr>
                <w:ilvl w:val="0"/>
                <w:numId w:val="15"/>
              </w:numPr>
            </w:pPr>
            <w:r w:rsidRPr="122A8829">
              <w:rPr>
                <w:rFonts w:ascii="Arial Narrow" w:hAnsi="Arial Narrow"/>
              </w:rPr>
              <w:t>Flexible approach with wiliness offer to help to working team</w:t>
            </w:r>
          </w:p>
          <w:p w14:paraId="6EFCFD9A" w14:textId="551B0455" w:rsidR="00B53559" w:rsidRPr="008D2D58" w:rsidRDefault="00B53559" w:rsidP="122A8829">
            <w:pPr>
              <w:pStyle w:val="BodyText"/>
              <w:ind w:left="360"/>
              <w:rPr>
                <w:rFonts w:ascii="Arial Narrow" w:hAnsi="Arial Narrow"/>
              </w:rPr>
            </w:pPr>
          </w:p>
        </w:tc>
        <w:tc>
          <w:tcPr>
            <w:tcW w:w="3845" w:type="dxa"/>
          </w:tcPr>
          <w:p w14:paraId="7A99F37B" w14:textId="77777777" w:rsidR="00B53559" w:rsidRDefault="00B53559" w:rsidP="122A8829">
            <w:pPr>
              <w:pStyle w:val="BodyText"/>
              <w:ind w:left="0" w:firstLine="0"/>
              <w:rPr>
                <w:rFonts w:ascii="Arial Narrow" w:hAnsi="Arial Narrow"/>
              </w:rPr>
            </w:pPr>
          </w:p>
        </w:tc>
      </w:tr>
    </w:tbl>
    <w:p w14:paraId="6BF393AC" w14:textId="77777777" w:rsidR="00DB7D1F" w:rsidRDefault="00DB7D1F" w:rsidP="00FD61CB">
      <w:pPr>
        <w:pStyle w:val="BodyText"/>
        <w:spacing w:before="195"/>
        <w:ind w:left="0" w:firstLine="0"/>
        <w:rPr>
          <w:rFonts w:ascii="Arial Narrow" w:hAnsi="Arial Narrow"/>
        </w:rPr>
      </w:pPr>
    </w:p>
    <w:p w14:paraId="7CBDF727" w14:textId="3D727B5E" w:rsidR="0007471F" w:rsidRPr="00B60CCC" w:rsidRDefault="008B664D" w:rsidP="00FD61CB">
      <w:pPr>
        <w:pStyle w:val="BodyText"/>
        <w:spacing w:before="195"/>
        <w:ind w:left="0" w:firstLine="0"/>
        <w:rPr>
          <w:rFonts w:ascii="Arial Narrow" w:hAnsi="Arial Narrow"/>
        </w:rPr>
      </w:pPr>
      <w:r w:rsidRPr="00B60CCC">
        <w:rPr>
          <w:rFonts w:ascii="Arial Narrow" w:hAnsi="Arial Narrow"/>
        </w:rPr>
        <w:t>Signed</w:t>
      </w:r>
      <w:r w:rsidRPr="00B60CCC">
        <w:rPr>
          <w:rFonts w:ascii="Arial Narrow" w:hAnsi="Arial Narrow"/>
          <w:spacing w:val="-11"/>
        </w:rPr>
        <w:t xml:space="preserve"> </w:t>
      </w:r>
      <w:r w:rsidRPr="00B60CCC">
        <w:rPr>
          <w:rFonts w:ascii="Arial Narrow" w:hAnsi="Arial Narrow"/>
        </w:rPr>
        <w:t>(Employee):</w:t>
      </w:r>
    </w:p>
    <w:p w14:paraId="7CBDF728" w14:textId="77777777" w:rsidR="0007471F" w:rsidRPr="00B60CCC" w:rsidRDefault="0007471F">
      <w:pPr>
        <w:rPr>
          <w:rFonts w:ascii="Arial Narrow" w:eastAsia="Trebuchet MS" w:hAnsi="Arial Narrow" w:cs="Trebuchet MS"/>
        </w:rPr>
      </w:pPr>
    </w:p>
    <w:p w14:paraId="7CBDF729" w14:textId="77777777" w:rsidR="0007471F" w:rsidRPr="00B60CCC" w:rsidRDefault="0007471F">
      <w:pPr>
        <w:spacing w:before="4"/>
        <w:rPr>
          <w:rFonts w:ascii="Arial Narrow" w:eastAsia="Trebuchet MS" w:hAnsi="Arial Narrow" w:cs="Trebuchet MS"/>
        </w:rPr>
      </w:pPr>
    </w:p>
    <w:p w14:paraId="7CBDF72A" w14:textId="77777777" w:rsidR="0007471F" w:rsidRPr="00B60CCC" w:rsidRDefault="008B664D" w:rsidP="00FD61CB">
      <w:pPr>
        <w:pStyle w:val="BodyText"/>
        <w:ind w:left="0" w:firstLine="0"/>
        <w:rPr>
          <w:rFonts w:ascii="Arial Narrow" w:hAnsi="Arial Narrow"/>
        </w:rPr>
      </w:pPr>
      <w:r w:rsidRPr="00B60CCC">
        <w:rPr>
          <w:rFonts w:ascii="Arial Narrow" w:hAnsi="Arial Narrow"/>
        </w:rPr>
        <w:t>Signed</w:t>
      </w:r>
      <w:r w:rsidRPr="00B60CCC">
        <w:rPr>
          <w:rFonts w:ascii="Arial Narrow" w:hAnsi="Arial Narrow"/>
          <w:spacing w:val="-7"/>
        </w:rPr>
        <w:t xml:space="preserve"> </w:t>
      </w:r>
      <w:r w:rsidRPr="00B60CCC">
        <w:rPr>
          <w:rFonts w:ascii="Arial Narrow" w:hAnsi="Arial Narrow"/>
        </w:rPr>
        <w:t>(</w:t>
      </w:r>
      <w:r w:rsidR="00A33087" w:rsidRPr="00B60CCC">
        <w:rPr>
          <w:rFonts w:ascii="Arial Narrow" w:hAnsi="Arial Narrow"/>
        </w:rPr>
        <w:t>Chief Officer</w:t>
      </w:r>
      <w:r w:rsidRPr="00B60CCC">
        <w:rPr>
          <w:rFonts w:ascii="Arial Narrow" w:hAnsi="Arial Narrow"/>
        </w:rPr>
        <w:t>):</w:t>
      </w:r>
    </w:p>
    <w:p w14:paraId="7CBDF72B" w14:textId="77777777" w:rsidR="0007471F" w:rsidRPr="00B60CCC" w:rsidRDefault="0007471F">
      <w:pPr>
        <w:rPr>
          <w:rFonts w:ascii="Arial Narrow" w:eastAsia="Trebuchet MS" w:hAnsi="Arial Narrow" w:cs="Trebuchet MS"/>
        </w:rPr>
      </w:pPr>
    </w:p>
    <w:p w14:paraId="7CBDF72C" w14:textId="77777777" w:rsidR="0007471F" w:rsidRPr="00B60CCC" w:rsidRDefault="0007471F">
      <w:pPr>
        <w:spacing w:before="4"/>
        <w:rPr>
          <w:rFonts w:ascii="Arial Narrow" w:eastAsia="Trebuchet MS" w:hAnsi="Arial Narrow" w:cs="Trebuchet MS"/>
        </w:rPr>
      </w:pPr>
    </w:p>
    <w:p w14:paraId="7CBDF72D" w14:textId="77777777" w:rsidR="0007471F" w:rsidRPr="00B60CCC" w:rsidRDefault="008B664D" w:rsidP="00FD61CB">
      <w:pPr>
        <w:pStyle w:val="BodyText"/>
        <w:ind w:left="0" w:firstLine="0"/>
        <w:rPr>
          <w:rFonts w:ascii="Arial Narrow" w:hAnsi="Arial Narrow"/>
        </w:rPr>
      </w:pPr>
      <w:r w:rsidRPr="00B60CCC">
        <w:rPr>
          <w:rFonts w:ascii="Arial Narrow" w:hAnsi="Arial Narrow"/>
        </w:rPr>
        <w:t>Date:</w:t>
      </w:r>
    </w:p>
    <w:sectPr w:rsidR="0007471F" w:rsidRPr="00B60CCC" w:rsidSect="00B90DDE">
      <w:headerReference w:type="default" r:id="rId13"/>
      <w:footerReference w:type="default" r:id="rId14"/>
      <w:pgSz w:w="11910" w:h="16840"/>
      <w:pgMar w:top="851" w:right="7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4A0B0" w14:textId="77777777" w:rsidR="00A77483" w:rsidRDefault="00A77483" w:rsidP="00B60CCC">
      <w:r>
        <w:separator/>
      </w:r>
    </w:p>
  </w:endnote>
  <w:endnote w:type="continuationSeparator" w:id="0">
    <w:p w14:paraId="7AE0CA4B" w14:textId="77777777" w:rsidR="00A77483" w:rsidRDefault="00A77483" w:rsidP="00B6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0"/>
      <w:gridCol w:w="3510"/>
      <w:gridCol w:w="3510"/>
    </w:tblGrid>
    <w:tr w:rsidR="122A8829" w14:paraId="0872BF01" w14:textId="77777777" w:rsidTr="122A8829">
      <w:tc>
        <w:tcPr>
          <w:tcW w:w="3510" w:type="dxa"/>
        </w:tcPr>
        <w:p w14:paraId="718DCD06" w14:textId="79BE0300" w:rsidR="122A8829" w:rsidRDefault="122A8829" w:rsidP="122A8829">
          <w:pPr>
            <w:pStyle w:val="Header"/>
            <w:ind w:left="-115"/>
          </w:pPr>
        </w:p>
      </w:tc>
      <w:tc>
        <w:tcPr>
          <w:tcW w:w="3510" w:type="dxa"/>
        </w:tcPr>
        <w:p w14:paraId="5EEB8246" w14:textId="5B1FBA03" w:rsidR="122A8829" w:rsidRDefault="122A8829" w:rsidP="122A8829">
          <w:pPr>
            <w:pStyle w:val="Header"/>
            <w:jc w:val="center"/>
          </w:pPr>
        </w:p>
      </w:tc>
      <w:tc>
        <w:tcPr>
          <w:tcW w:w="3510" w:type="dxa"/>
        </w:tcPr>
        <w:p w14:paraId="1C1410B6" w14:textId="0BBDD715" w:rsidR="122A8829" w:rsidRDefault="122A8829" w:rsidP="122A8829">
          <w:pPr>
            <w:pStyle w:val="Header"/>
            <w:ind w:right="-115"/>
            <w:jc w:val="right"/>
          </w:pPr>
        </w:p>
      </w:tc>
    </w:tr>
  </w:tbl>
  <w:p w14:paraId="20E8FBAD" w14:textId="73C1EC5D" w:rsidR="122A8829" w:rsidRDefault="122A8829" w:rsidP="122A8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9304" w14:textId="77777777" w:rsidR="00A77483" w:rsidRDefault="00A77483" w:rsidP="00B60CCC">
      <w:r>
        <w:separator/>
      </w:r>
    </w:p>
  </w:footnote>
  <w:footnote w:type="continuationSeparator" w:id="0">
    <w:p w14:paraId="4E07B803" w14:textId="77777777" w:rsidR="00A77483" w:rsidRDefault="00A77483" w:rsidP="00B6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0"/>
      <w:gridCol w:w="3510"/>
      <w:gridCol w:w="3510"/>
    </w:tblGrid>
    <w:tr w:rsidR="122A8829" w14:paraId="4282D8BC" w14:textId="77777777" w:rsidTr="122A8829">
      <w:tc>
        <w:tcPr>
          <w:tcW w:w="3510" w:type="dxa"/>
        </w:tcPr>
        <w:p w14:paraId="0C0C5AAA" w14:textId="372CCBF3" w:rsidR="122A8829" w:rsidRDefault="122A8829" w:rsidP="122A8829">
          <w:pPr>
            <w:pStyle w:val="Header"/>
            <w:ind w:left="-115"/>
          </w:pPr>
        </w:p>
      </w:tc>
      <w:tc>
        <w:tcPr>
          <w:tcW w:w="3510" w:type="dxa"/>
        </w:tcPr>
        <w:p w14:paraId="33D617F6" w14:textId="50D1133A" w:rsidR="122A8829" w:rsidRDefault="122A8829" w:rsidP="122A8829">
          <w:pPr>
            <w:pStyle w:val="Header"/>
            <w:jc w:val="center"/>
          </w:pPr>
        </w:p>
      </w:tc>
      <w:tc>
        <w:tcPr>
          <w:tcW w:w="3510" w:type="dxa"/>
        </w:tcPr>
        <w:p w14:paraId="4F003375" w14:textId="730ADB33" w:rsidR="122A8829" w:rsidRDefault="122A8829" w:rsidP="122A8829">
          <w:pPr>
            <w:pStyle w:val="Header"/>
            <w:ind w:right="-115"/>
            <w:jc w:val="right"/>
          </w:pPr>
        </w:p>
      </w:tc>
    </w:tr>
  </w:tbl>
  <w:p w14:paraId="46459B52" w14:textId="72A63D51" w:rsidR="122A8829" w:rsidRDefault="122A8829" w:rsidP="122A8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324"/>
    <w:multiLevelType w:val="hybridMultilevel"/>
    <w:tmpl w:val="BFB6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509"/>
    <w:multiLevelType w:val="hybridMultilevel"/>
    <w:tmpl w:val="AA34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489E"/>
    <w:multiLevelType w:val="hybridMultilevel"/>
    <w:tmpl w:val="3586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47DDF"/>
    <w:multiLevelType w:val="hybridMultilevel"/>
    <w:tmpl w:val="5C22FA5E"/>
    <w:lvl w:ilvl="0" w:tplc="A25C3B3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34C5CB4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E0304BB0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3" w:tplc="15585064">
      <w:start w:val="1"/>
      <w:numFmt w:val="bullet"/>
      <w:lvlText w:val="•"/>
      <w:lvlJc w:val="left"/>
      <w:pPr>
        <w:ind w:left="3785" w:hanging="361"/>
      </w:pPr>
      <w:rPr>
        <w:rFonts w:hint="default"/>
      </w:rPr>
    </w:lvl>
    <w:lvl w:ilvl="4" w:tplc="7F7E7FC6">
      <w:start w:val="1"/>
      <w:numFmt w:val="bullet"/>
      <w:lvlText w:val="•"/>
      <w:lvlJc w:val="left"/>
      <w:pPr>
        <w:ind w:left="4774" w:hanging="361"/>
      </w:pPr>
      <w:rPr>
        <w:rFonts w:hint="default"/>
      </w:rPr>
    </w:lvl>
    <w:lvl w:ilvl="5" w:tplc="4CA6CB44">
      <w:start w:val="1"/>
      <w:numFmt w:val="bullet"/>
      <w:lvlText w:val="•"/>
      <w:lvlJc w:val="left"/>
      <w:pPr>
        <w:ind w:left="5763" w:hanging="361"/>
      </w:pPr>
      <w:rPr>
        <w:rFonts w:hint="default"/>
      </w:rPr>
    </w:lvl>
    <w:lvl w:ilvl="6" w:tplc="675C9C14">
      <w:start w:val="1"/>
      <w:numFmt w:val="bullet"/>
      <w:lvlText w:val="•"/>
      <w:lvlJc w:val="left"/>
      <w:pPr>
        <w:ind w:left="6751" w:hanging="361"/>
      </w:pPr>
      <w:rPr>
        <w:rFonts w:hint="default"/>
      </w:rPr>
    </w:lvl>
    <w:lvl w:ilvl="7" w:tplc="4E684BD2">
      <w:start w:val="1"/>
      <w:numFmt w:val="bullet"/>
      <w:lvlText w:val="•"/>
      <w:lvlJc w:val="left"/>
      <w:pPr>
        <w:ind w:left="7740" w:hanging="361"/>
      </w:pPr>
      <w:rPr>
        <w:rFonts w:hint="default"/>
      </w:rPr>
    </w:lvl>
    <w:lvl w:ilvl="8" w:tplc="10201024">
      <w:start w:val="1"/>
      <w:numFmt w:val="bullet"/>
      <w:lvlText w:val="•"/>
      <w:lvlJc w:val="left"/>
      <w:pPr>
        <w:ind w:left="8729" w:hanging="361"/>
      </w:pPr>
      <w:rPr>
        <w:rFonts w:hint="default"/>
      </w:rPr>
    </w:lvl>
  </w:abstractNum>
  <w:abstractNum w:abstractNumId="4" w15:restartNumberingAfterBreak="0">
    <w:nsid w:val="327034E3"/>
    <w:multiLevelType w:val="hybridMultilevel"/>
    <w:tmpl w:val="51F45C0C"/>
    <w:lvl w:ilvl="0" w:tplc="08090001">
      <w:start w:val="1"/>
      <w:numFmt w:val="bullet"/>
      <w:lvlText w:val=""/>
      <w:lvlJc w:val="left"/>
      <w:pPr>
        <w:ind w:left="820" w:hanging="361"/>
        <w:jc w:val="left"/>
      </w:pPr>
      <w:rPr>
        <w:rFonts w:ascii="Symbol" w:hAnsi="Symbol" w:hint="default"/>
        <w:spacing w:val="-1"/>
        <w:w w:val="100"/>
        <w:sz w:val="22"/>
        <w:szCs w:val="22"/>
      </w:rPr>
    </w:lvl>
    <w:lvl w:ilvl="1" w:tplc="1C94C3EC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D5104338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3" w:tplc="084EFDBE">
      <w:start w:val="1"/>
      <w:numFmt w:val="bullet"/>
      <w:lvlText w:val="•"/>
      <w:lvlJc w:val="left"/>
      <w:pPr>
        <w:ind w:left="3785" w:hanging="361"/>
      </w:pPr>
      <w:rPr>
        <w:rFonts w:hint="default"/>
      </w:rPr>
    </w:lvl>
    <w:lvl w:ilvl="4" w:tplc="1794D942">
      <w:start w:val="1"/>
      <w:numFmt w:val="bullet"/>
      <w:lvlText w:val="•"/>
      <w:lvlJc w:val="left"/>
      <w:pPr>
        <w:ind w:left="4774" w:hanging="361"/>
      </w:pPr>
      <w:rPr>
        <w:rFonts w:hint="default"/>
      </w:rPr>
    </w:lvl>
    <w:lvl w:ilvl="5" w:tplc="4F84002A">
      <w:start w:val="1"/>
      <w:numFmt w:val="bullet"/>
      <w:lvlText w:val="•"/>
      <w:lvlJc w:val="left"/>
      <w:pPr>
        <w:ind w:left="5763" w:hanging="361"/>
      </w:pPr>
      <w:rPr>
        <w:rFonts w:hint="default"/>
      </w:rPr>
    </w:lvl>
    <w:lvl w:ilvl="6" w:tplc="BCA0E3DE">
      <w:start w:val="1"/>
      <w:numFmt w:val="bullet"/>
      <w:lvlText w:val="•"/>
      <w:lvlJc w:val="left"/>
      <w:pPr>
        <w:ind w:left="6751" w:hanging="361"/>
      </w:pPr>
      <w:rPr>
        <w:rFonts w:hint="default"/>
      </w:rPr>
    </w:lvl>
    <w:lvl w:ilvl="7" w:tplc="3EEA2386">
      <w:start w:val="1"/>
      <w:numFmt w:val="bullet"/>
      <w:lvlText w:val="•"/>
      <w:lvlJc w:val="left"/>
      <w:pPr>
        <w:ind w:left="7740" w:hanging="361"/>
      </w:pPr>
      <w:rPr>
        <w:rFonts w:hint="default"/>
      </w:rPr>
    </w:lvl>
    <w:lvl w:ilvl="8" w:tplc="0C6E18BC">
      <w:start w:val="1"/>
      <w:numFmt w:val="bullet"/>
      <w:lvlText w:val="•"/>
      <w:lvlJc w:val="left"/>
      <w:pPr>
        <w:ind w:left="8729" w:hanging="361"/>
      </w:pPr>
      <w:rPr>
        <w:rFonts w:hint="default"/>
      </w:rPr>
    </w:lvl>
  </w:abstractNum>
  <w:abstractNum w:abstractNumId="5" w15:restartNumberingAfterBreak="0">
    <w:nsid w:val="3D5C349C"/>
    <w:multiLevelType w:val="hybridMultilevel"/>
    <w:tmpl w:val="FD40444E"/>
    <w:lvl w:ilvl="0" w:tplc="7054A54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E30A2"/>
    <w:multiLevelType w:val="hybridMultilevel"/>
    <w:tmpl w:val="DD10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D5F8B"/>
    <w:multiLevelType w:val="hybridMultilevel"/>
    <w:tmpl w:val="7AB29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D3E87"/>
    <w:multiLevelType w:val="hybridMultilevel"/>
    <w:tmpl w:val="CCDC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F0654"/>
    <w:multiLevelType w:val="hybridMultilevel"/>
    <w:tmpl w:val="E070C82E"/>
    <w:lvl w:ilvl="0" w:tplc="1534C518">
      <w:start w:val="1"/>
      <w:numFmt w:val="decimal"/>
      <w:lvlText w:val="%1."/>
      <w:lvlJc w:val="left"/>
      <w:pPr>
        <w:ind w:left="860" w:hanging="361"/>
        <w:jc w:val="left"/>
      </w:pPr>
      <w:rPr>
        <w:rFonts w:ascii="Trebuchet MS" w:eastAsia="Trebuchet MS" w:hAnsi="Trebuchet MS" w:hint="default"/>
        <w:spacing w:val="-1"/>
        <w:w w:val="100"/>
        <w:sz w:val="22"/>
        <w:szCs w:val="22"/>
      </w:rPr>
    </w:lvl>
    <w:lvl w:ilvl="1" w:tplc="AABC7D0C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CF268480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81D078D0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675232D8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5" w:tplc="DF16FF06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3476DB9A">
      <w:start w:val="1"/>
      <w:numFmt w:val="bullet"/>
      <w:lvlText w:val="•"/>
      <w:lvlJc w:val="left"/>
      <w:pPr>
        <w:ind w:left="6791" w:hanging="361"/>
      </w:pPr>
      <w:rPr>
        <w:rFonts w:hint="default"/>
      </w:rPr>
    </w:lvl>
    <w:lvl w:ilvl="7" w:tplc="25023946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  <w:lvl w:ilvl="8" w:tplc="815E5D8C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10" w15:restartNumberingAfterBreak="0">
    <w:nsid w:val="5D1B1DD5"/>
    <w:multiLevelType w:val="hybridMultilevel"/>
    <w:tmpl w:val="8DEA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45C81"/>
    <w:multiLevelType w:val="hybridMultilevel"/>
    <w:tmpl w:val="19E4848C"/>
    <w:lvl w:ilvl="0" w:tplc="7054A54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B3270"/>
    <w:multiLevelType w:val="hybridMultilevel"/>
    <w:tmpl w:val="62D8598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73AC5C97"/>
    <w:multiLevelType w:val="hybridMultilevel"/>
    <w:tmpl w:val="9912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46B07"/>
    <w:multiLevelType w:val="hybridMultilevel"/>
    <w:tmpl w:val="5192B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4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1F"/>
    <w:rsid w:val="000129A5"/>
    <w:rsid w:val="0007126A"/>
    <w:rsid w:val="0007211A"/>
    <w:rsid w:val="00073F28"/>
    <w:rsid w:val="0007471F"/>
    <w:rsid w:val="000B1C96"/>
    <w:rsid w:val="000C0847"/>
    <w:rsid w:val="000C3B33"/>
    <w:rsid w:val="001049FF"/>
    <w:rsid w:val="00116CE3"/>
    <w:rsid w:val="0011782B"/>
    <w:rsid w:val="00123270"/>
    <w:rsid w:val="0018405E"/>
    <w:rsid w:val="00184DBA"/>
    <w:rsid w:val="001871C6"/>
    <w:rsid w:val="001E3B2F"/>
    <w:rsid w:val="001F4C82"/>
    <w:rsid w:val="002035D3"/>
    <w:rsid w:val="00247512"/>
    <w:rsid w:val="00284666"/>
    <w:rsid w:val="002A17CF"/>
    <w:rsid w:val="002A6516"/>
    <w:rsid w:val="002A65E0"/>
    <w:rsid w:val="002E1620"/>
    <w:rsid w:val="002F16ED"/>
    <w:rsid w:val="00344739"/>
    <w:rsid w:val="00374F9C"/>
    <w:rsid w:val="003846B9"/>
    <w:rsid w:val="003C1456"/>
    <w:rsid w:val="003D1752"/>
    <w:rsid w:val="00434E87"/>
    <w:rsid w:val="00440245"/>
    <w:rsid w:val="00466DF7"/>
    <w:rsid w:val="004A7844"/>
    <w:rsid w:val="004B0724"/>
    <w:rsid w:val="004E289B"/>
    <w:rsid w:val="005010B2"/>
    <w:rsid w:val="005134E9"/>
    <w:rsid w:val="005345E2"/>
    <w:rsid w:val="005A1945"/>
    <w:rsid w:val="0062217D"/>
    <w:rsid w:val="00622926"/>
    <w:rsid w:val="006327A1"/>
    <w:rsid w:val="00651BDC"/>
    <w:rsid w:val="00660F35"/>
    <w:rsid w:val="006B3782"/>
    <w:rsid w:val="006D1EFC"/>
    <w:rsid w:val="00712853"/>
    <w:rsid w:val="0072784D"/>
    <w:rsid w:val="007530FC"/>
    <w:rsid w:val="007910D1"/>
    <w:rsid w:val="0079765F"/>
    <w:rsid w:val="007A24D0"/>
    <w:rsid w:val="007C385F"/>
    <w:rsid w:val="007C6B1D"/>
    <w:rsid w:val="007D3E37"/>
    <w:rsid w:val="008232DD"/>
    <w:rsid w:val="00835587"/>
    <w:rsid w:val="00841FD7"/>
    <w:rsid w:val="00886623"/>
    <w:rsid w:val="00893A26"/>
    <w:rsid w:val="008B52FC"/>
    <w:rsid w:val="008B5F43"/>
    <w:rsid w:val="008B664D"/>
    <w:rsid w:val="008D2D58"/>
    <w:rsid w:val="008D66F8"/>
    <w:rsid w:val="008E082E"/>
    <w:rsid w:val="008F658F"/>
    <w:rsid w:val="009037DB"/>
    <w:rsid w:val="009229C9"/>
    <w:rsid w:val="00957A16"/>
    <w:rsid w:val="00982999"/>
    <w:rsid w:val="009B4A6B"/>
    <w:rsid w:val="009C4264"/>
    <w:rsid w:val="009D49B4"/>
    <w:rsid w:val="009F3CFE"/>
    <w:rsid w:val="00A21F73"/>
    <w:rsid w:val="00A251FB"/>
    <w:rsid w:val="00A33087"/>
    <w:rsid w:val="00A359EF"/>
    <w:rsid w:val="00A4617E"/>
    <w:rsid w:val="00A73AA7"/>
    <w:rsid w:val="00A77483"/>
    <w:rsid w:val="00A90092"/>
    <w:rsid w:val="00AD0DF0"/>
    <w:rsid w:val="00B03E4A"/>
    <w:rsid w:val="00B506C0"/>
    <w:rsid w:val="00B53559"/>
    <w:rsid w:val="00B60CCC"/>
    <w:rsid w:val="00B90DDE"/>
    <w:rsid w:val="00B94575"/>
    <w:rsid w:val="00BA4825"/>
    <w:rsid w:val="00BB2079"/>
    <w:rsid w:val="00BD2675"/>
    <w:rsid w:val="00BF1035"/>
    <w:rsid w:val="00C02812"/>
    <w:rsid w:val="00C02B75"/>
    <w:rsid w:val="00C5297C"/>
    <w:rsid w:val="00C772D0"/>
    <w:rsid w:val="00CB3C1D"/>
    <w:rsid w:val="00CF5ADA"/>
    <w:rsid w:val="00D149FE"/>
    <w:rsid w:val="00D2342E"/>
    <w:rsid w:val="00D52A47"/>
    <w:rsid w:val="00D62C31"/>
    <w:rsid w:val="00D86A8A"/>
    <w:rsid w:val="00DB7D1F"/>
    <w:rsid w:val="00E14E1A"/>
    <w:rsid w:val="00E27B83"/>
    <w:rsid w:val="00E41235"/>
    <w:rsid w:val="00E56B7D"/>
    <w:rsid w:val="00E63664"/>
    <w:rsid w:val="00E67D71"/>
    <w:rsid w:val="00E844E5"/>
    <w:rsid w:val="00EB702B"/>
    <w:rsid w:val="00EE0574"/>
    <w:rsid w:val="00EF570C"/>
    <w:rsid w:val="00F254B4"/>
    <w:rsid w:val="00F6717C"/>
    <w:rsid w:val="00F7485A"/>
    <w:rsid w:val="00F90363"/>
    <w:rsid w:val="00F9585D"/>
    <w:rsid w:val="00F971E6"/>
    <w:rsid w:val="00FD5DA2"/>
    <w:rsid w:val="00FD61CB"/>
    <w:rsid w:val="122A8829"/>
    <w:rsid w:val="6272D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F6D3"/>
  <w15:docId w15:val="{15F9448D-F824-4B80-91F0-DFABB3F0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471F"/>
  </w:style>
  <w:style w:type="paragraph" w:styleId="Heading1">
    <w:name w:val="heading 1"/>
    <w:basedOn w:val="Normal"/>
    <w:uiPriority w:val="1"/>
    <w:qFormat/>
    <w:rsid w:val="0007471F"/>
    <w:pPr>
      <w:spacing w:before="68"/>
      <w:ind w:left="14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471F"/>
    <w:pPr>
      <w:ind w:left="820" w:hanging="36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  <w:rsid w:val="0007471F"/>
  </w:style>
  <w:style w:type="paragraph" w:customStyle="1" w:styleId="TableParagraph">
    <w:name w:val="Table Paragraph"/>
    <w:basedOn w:val="Normal"/>
    <w:uiPriority w:val="1"/>
    <w:qFormat/>
    <w:rsid w:val="0007471F"/>
  </w:style>
  <w:style w:type="paragraph" w:styleId="BalloonText">
    <w:name w:val="Balloon Text"/>
    <w:basedOn w:val="Normal"/>
    <w:link w:val="BalloonTextChar"/>
    <w:uiPriority w:val="99"/>
    <w:semiHidden/>
    <w:unhideWhenUsed/>
    <w:rsid w:val="00F95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0D1"/>
    <w:pPr>
      <w:widowControl/>
    </w:pPr>
    <w:rPr>
      <w:rFonts w:ascii="Arial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60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CCC"/>
  </w:style>
  <w:style w:type="paragraph" w:styleId="Footer">
    <w:name w:val="footer"/>
    <w:basedOn w:val="Normal"/>
    <w:link w:val="FooterChar"/>
    <w:uiPriority w:val="99"/>
    <w:unhideWhenUsed/>
    <w:rsid w:val="00B60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CCC"/>
  </w:style>
  <w:style w:type="table" w:styleId="TableGrid">
    <w:name w:val="Table Grid"/>
    <w:basedOn w:val="TableNormal"/>
    <w:uiPriority w:val="59"/>
    <w:rsid w:val="00B5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pag-encompass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pag-encompass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5747C3CCDAA48B0A2517E5D181438" ma:contentTypeVersion="12" ma:contentTypeDescription="Create a new document." ma:contentTypeScope="" ma:versionID="7f5e0cf313a95b19f19d20aa00814cfc">
  <xsd:schema xmlns:xsd="http://www.w3.org/2001/XMLSchema" xmlns:xs="http://www.w3.org/2001/XMLSchema" xmlns:p="http://schemas.microsoft.com/office/2006/metadata/properties" xmlns:ns2="6160b4d4-15db-4754-af14-ddbc656bd628" xmlns:ns3="af1ff322-362f-4645-90ff-4c7ca720b9d6" targetNamespace="http://schemas.microsoft.com/office/2006/metadata/properties" ma:root="true" ma:fieldsID="b6738e2b63c1d73cf2dd4207cbbc50e6" ns2:_="" ns3:_="">
    <xsd:import namespace="6160b4d4-15db-4754-af14-ddbc656bd628"/>
    <xsd:import namespace="af1ff322-362f-4645-90ff-4c7ca720b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b4d4-15db-4754-af14-ddbc656bd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f322-362f-4645-90ff-4c7ca720b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E9A14-8E0C-4983-A967-D3E3F475625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af1ff322-362f-4645-90ff-4c7ca720b9d6"/>
    <ds:schemaRef ds:uri="6160b4d4-15db-4754-af14-ddbc656bd62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3499F2-0DD9-470D-A75E-D9733F36B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15C7B-C4A2-4A6A-8B0B-4E0A586F4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b4d4-15db-4754-af14-ddbc656bd628"/>
    <ds:schemaRef ds:uri="af1ff322-362f-4645-90ff-4c7ca720b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Fisher</dc:creator>
  <cp:lastModifiedBy>Louise Merrifield</cp:lastModifiedBy>
  <cp:revision>2</cp:revision>
  <dcterms:created xsi:type="dcterms:W3CDTF">2020-01-23T10:36:00Z</dcterms:created>
  <dcterms:modified xsi:type="dcterms:W3CDTF">2020-01-23T10:36:00Z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2016-03-02T00:00:00Z</vt:filetime>
  </property>
  <property fmtid="{D5CDD505-2E9C-101B-9397-08002B2CF9AE}" pid="5" name="ContentTypeId">
    <vt:lpwstr>0x0101001855747C3CCDAA48B0A2517E5D181438</vt:lpwstr>
  </property>
</Properties>
</file>